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38D" w:rsidRDefault="00A53FA3">
      <w:pPr>
        <w:pStyle w:val="Standard"/>
        <w:spacing w:after="120"/>
        <w:jc w:val="center"/>
      </w:pPr>
      <w:bookmarkStart w:id="0" w:name="_GoBack"/>
      <w:bookmarkEnd w:id="0"/>
      <w:r>
        <w:rPr>
          <w:noProof/>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7036582" cy="2786085"/>
            <wp:effectExtent l="0" t="0" r="0" b="0"/>
            <wp:wrapSquare wrapText="bothSides"/>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7036582" cy="2786085"/>
                    </a:xfrm>
                    <a:prstGeom prst="rect">
                      <a:avLst/>
                    </a:prstGeom>
                    <a:noFill/>
                    <a:ln>
                      <a:noFill/>
                      <a:prstDash/>
                    </a:ln>
                  </pic:spPr>
                </pic:pic>
              </a:graphicData>
            </a:graphic>
          </wp:anchor>
        </w:drawing>
      </w:r>
      <w:r>
        <w:rPr>
          <w:rFonts w:ascii="Calibri" w:hAnsi="Calibri"/>
          <w:color w:val="548DD4"/>
          <w:sz w:val="72"/>
          <w:szCs w:val="72"/>
        </w:rPr>
        <w:t>Constitution and Bylaws of the</w:t>
      </w:r>
    </w:p>
    <w:p w:rsidR="00D0738D" w:rsidRDefault="00A53FA3">
      <w:pPr>
        <w:pStyle w:val="Standard"/>
        <w:spacing w:after="240"/>
        <w:jc w:val="center"/>
      </w:pPr>
      <w:r>
        <w:rPr>
          <w:rFonts w:ascii="Calibri" w:hAnsi="Calibri"/>
          <w:color w:val="548DD4"/>
          <w:sz w:val="48"/>
          <w:szCs w:val="48"/>
        </w:rPr>
        <w:t>Ephrata Education Association</w:t>
      </w:r>
    </w:p>
    <w:p w:rsidR="00D0738D" w:rsidRDefault="00A53FA3">
      <w:pPr>
        <w:pStyle w:val="Standard"/>
      </w:pPr>
      <w:r>
        <w:rPr>
          <w:noProof/>
        </w:rPr>
        <w:drawing>
          <wp:anchor distT="0" distB="0" distL="114300" distR="114300" simplePos="0" relativeHeight="251659264" behindDoc="1" locked="0" layoutInCell="1" allowOverlap="1">
            <wp:simplePos x="0" y="0"/>
            <wp:positionH relativeFrom="page">
              <wp:posOffset>363931</wp:posOffset>
            </wp:positionH>
            <wp:positionV relativeFrom="page">
              <wp:posOffset>6906280</wp:posOffset>
            </wp:positionV>
            <wp:extent cx="7036582" cy="2785719"/>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7036582" cy="2785719"/>
                    </a:xfrm>
                    <a:prstGeom prst="rect">
                      <a:avLst/>
                    </a:prstGeom>
                    <a:noFill/>
                    <a:ln>
                      <a:noFill/>
                      <a:prstDash/>
                    </a:ln>
                  </pic:spPr>
                </pic:pic>
              </a:graphicData>
            </a:graphic>
          </wp:anchor>
        </w:drawing>
      </w:r>
    </w:p>
    <w:p w:rsidR="00D0738D" w:rsidRDefault="00D0738D">
      <w:pPr>
        <w:pStyle w:val="Standard"/>
        <w:rPr>
          <w:rFonts w:ascii="Arial" w:hAnsi="Arial" w:cs="Arial"/>
          <w:b/>
          <w:bCs/>
          <w:lang w:eastAsia="ja-JP"/>
        </w:rPr>
      </w:pPr>
    </w:p>
    <w:p w:rsidR="00D0738D" w:rsidRDefault="00D0738D">
      <w:pPr>
        <w:pStyle w:val="Standard"/>
        <w:pageBreakBefore/>
        <w:jc w:val="center"/>
        <w:rPr>
          <w:sz w:val="72"/>
          <w:szCs w:val="72"/>
        </w:rPr>
      </w:pPr>
    </w:p>
    <w:p w:rsidR="00D0738D" w:rsidRDefault="00D0738D">
      <w:pPr>
        <w:pStyle w:val="Standard"/>
      </w:pPr>
    </w:p>
    <w:p w:rsidR="00D0738D" w:rsidRDefault="00D0738D">
      <w:pPr>
        <w:pStyle w:val="Standard"/>
      </w:pPr>
    </w:p>
    <w:p w:rsidR="00D0738D" w:rsidRDefault="00D0738D">
      <w:pPr>
        <w:pStyle w:val="Standard"/>
      </w:pPr>
    </w:p>
    <w:p w:rsidR="00D0738D" w:rsidRDefault="00D0738D">
      <w:pPr>
        <w:pStyle w:val="Standard"/>
      </w:pPr>
    </w:p>
    <w:p w:rsidR="00D0738D" w:rsidRDefault="00D0738D">
      <w:pPr>
        <w:pStyle w:val="Standard"/>
      </w:pPr>
    </w:p>
    <w:p w:rsidR="00D0738D" w:rsidRDefault="00D0738D">
      <w:pPr>
        <w:pStyle w:val="Standard"/>
      </w:pPr>
    </w:p>
    <w:p w:rsidR="00D0738D" w:rsidRDefault="00D0738D">
      <w:pPr>
        <w:pStyle w:val="Standard"/>
      </w:pPr>
    </w:p>
    <w:p w:rsidR="00D0738D" w:rsidRDefault="00D0738D">
      <w:pPr>
        <w:pStyle w:val="Standard"/>
      </w:pPr>
    </w:p>
    <w:p w:rsidR="00D0738D" w:rsidRDefault="00D0738D">
      <w:pPr>
        <w:pStyle w:val="Standard"/>
      </w:pPr>
    </w:p>
    <w:p w:rsidR="00D0738D" w:rsidRDefault="00D0738D">
      <w:pPr>
        <w:pStyle w:val="Standard"/>
      </w:pPr>
    </w:p>
    <w:p w:rsidR="00D0738D" w:rsidRDefault="00D0738D">
      <w:pPr>
        <w:pStyle w:val="Standard"/>
      </w:pPr>
    </w:p>
    <w:p w:rsidR="00D0738D" w:rsidRDefault="00D0738D">
      <w:pPr>
        <w:pStyle w:val="Standard"/>
      </w:pPr>
    </w:p>
    <w:p w:rsidR="00D0738D" w:rsidRDefault="00D0738D">
      <w:pPr>
        <w:pStyle w:val="Standard"/>
      </w:pPr>
    </w:p>
    <w:p w:rsidR="00D0738D" w:rsidRDefault="00D0738D">
      <w:pPr>
        <w:pStyle w:val="Standard"/>
      </w:pPr>
    </w:p>
    <w:p w:rsidR="00D0738D" w:rsidRDefault="00D0738D">
      <w:pPr>
        <w:pStyle w:val="Standard"/>
      </w:pPr>
    </w:p>
    <w:p w:rsidR="00D0738D" w:rsidRDefault="00D0738D">
      <w:pPr>
        <w:pStyle w:val="Standard"/>
      </w:pPr>
    </w:p>
    <w:p w:rsidR="00D0738D" w:rsidRDefault="00D0738D">
      <w:pPr>
        <w:pStyle w:val="Standard"/>
      </w:pPr>
    </w:p>
    <w:p w:rsidR="00D0738D" w:rsidRDefault="00D0738D">
      <w:pPr>
        <w:pStyle w:val="Standard"/>
      </w:pPr>
    </w:p>
    <w:p w:rsidR="00D0738D" w:rsidRDefault="00D0738D">
      <w:pPr>
        <w:pStyle w:val="Standard"/>
      </w:pPr>
    </w:p>
    <w:p w:rsidR="00D0738D" w:rsidRDefault="00D0738D">
      <w:pPr>
        <w:pStyle w:val="Standard"/>
        <w:rPr>
          <w:rFonts w:ascii="Arial" w:hAnsi="Arial" w:cs="Arial"/>
        </w:rPr>
      </w:pPr>
    </w:p>
    <w:p w:rsidR="00D0738D" w:rsidRDefault="00A53FA3">
      <w:pPr>
        <w:pStyle w:val="Standard"/>
        <w:tabs>
          <w:tab w:val="left" w:pos="3787"/>
        </w:tabs>
        <w:jc w:val="center"/>
      </w:pPr>
      <w:r>
        <w:rPr>
          <w:rFonts w:ascii="Arial" w:hAnsi="Arial" w:cs="Arial"/>
          <w:sz w:val="40"/>
          <w:szCs w:val="40"/>
        </w:rPr>
        <w:t>Approved April 1965</w:t>
      </w:r>
    </w:p>
    <w:p w:rsidR="00D0738D" w:rsidRDefault="00A53FA3">
      <w:pPr>
        <w:pStyle w:val="Standard"/>
        <w:tabs>
          <w:tab w:val="left" w:pos="3787"/>
        </w:tabs>
        <w:jc w:val="center"/>
      </w:pPr>
      <w:r>
        <w:rPr>
          <w:rFonts w:ascii="Arial" w:hAnsi="Arial" w:cs="Arial"/>
          <w:sz w:val="40"/>
          <w:szCs w:val="40"/>
        </w:rPr>
        <w:t>Revised March 1968</w:t>
      </w:r>
    </w:p>
    <w:p w:rsidR="00D0738D" w:rsidRDefault="00A53FA3">
      <w:pPr>
        <w:pStyle w:val="Standard"/>
        <w:tabs>
          <w:tab w:val="left" w:pos="3787"/>
        </w:tabs>
        <w:jc w:val="center"/>
      </w:pPr>
      <w:r>
        <w:rPr>
          <w:rFonts w:ascii="Arial" w:hAnsi="Arial" w:cs="Arial"/>
          <w:sz w:val="40"/>
          <w:szCs w:val="40"/>
        </w:rPr>
        <w:t>Revised May 1972</w:t>
      </w:r>
    </w:p>
    <w:p w:rsidR="00D0738D" w:rsidRDefault="00A53FA3">
      <w:pPr>
        <w:pStyle w:val="Standard"/>
        <w:tabs>
          <w:tab w:val="left" w:pos="3787"/>
        </w:tabs>
        <w:jc w:val="center"/>
      </w:pPr>
      <w:r>
        <w:rPr>
          <w:rFonts w:ascii="Arial" w:hAnsi="Arial" w:cs="Arial"/>
          <w:sz w:val="40"/>
          <w:szCs w:val="40"/>
        </w:rPr>
        <w:t>Revised March 1982</w:t>
      </w:r>
    </w:p>
    <w:p w:rsidR="00D0738D" w:rsidRDefault="00A53FA3">
      <w:pPr>
        <w:pStyle w:val="Standard"/>
        <w:tabs>
          <w:tab w:val="left" w:pos="3787"/>
        </w:tabs>
        <w:jc w:val="center"/>
      </w:pPr>
      <w:r>
        <w:rPr>
          <w:rFonts w:ascii="Arial" w:hAnsi="Arial" w:cs="Arial"/>
          <w:sz w:val="40"/>
          <w:szCs w:val="40"/>
        </w:rPr>
        <w:t>Revised June 2014</w:t>
      </w:r>
    </w:p>
    <w:p w:rsidR="00D0738D" w:rsidRDefault="00D0738D">
      <w:pPr>
        <w:pStyle w:val="Standard"/>
        <w:rPr>
          <w:sz w:val="72"/>
          <w:szCs w:val="72"/>
        </w:rPr>
      </w:pPr>
    </w:p>
    <w:p w:rsidR="00D0738D" w:rsidRDefault="00D0738D">
      <w:pPr>
        <w:pStyle w:val="Standard"/>
      </w:pPr>
    </w:p>
    <w:p w:rsidR="00D0738D" w:rsidRDefault="00D0738D">
      <w:pPr>
        <w:pStyle w:val="Standard"/>
      </w:pPr>
    </w:p>
    <w:p w:rsidR="00D0738D" w:rsidRDefault="00D0738D">
      <w:pPr>
        <w:pStyle w:val="Standard"/>
      </w:pPr>
    </w:p>
    <w:p w:rsidR="00D0738D" w:rsidRDefault="00D0738D">
      <w:pPr>
        <w:pStyle w:val="Standard"/>
      </w:pPr>
    </w:p>
    <w:p w:rsidR="00D0738D" w:rsidRDefault="00D0738D">
      <w:pPr>
        <w:pStyle w:val="Standard"/>
      </w:pPr>
    </w:p>
    <w:p w:rsidR="00D0738D" w:rsidRDefault="00D0738D">
      <w:pPr>
        <w:pStyle w:val="Standard"/>
      </w:pPr>
    </w:p>
    <w:p w:rsidR="00D0738D" w:rsidRDefault="00D0738D">
      <w:pPr>
        <w:pStyle w:val="Standard"/>
      </w:pPr>
    </w:p>
    <w:p w:rsidR="00D0738D" w:rsidRDefault="00D0738D">
      <w:pPr>
        <w:pStyle w:val="Standard"/>
      </w:pPr>
    </w:p>
    <w:p w:rsidR="00D0738D" w:rsidRDefault="00D0738D">
      <w:pPr>
        <w:pStyle w:val="Standard"/>
      </w:pPr>
    </w:p>
    <w:p w:rsidR="00D0738D" w:rsidRDefault="00D0738D">
      <w:pPr>
        <w:pStyle w:val="Standard"/>
      </w:pPr>
    </w:p>
    <w:p w:rsidR="00D0738D" w:rsidRDefault="00D0738D">
      <w:pPr>
        <w:pStyle w:val="Standard"/>
      </w:pPr>
    </w:p>
    <w:p w:rsidR="00D0738D" w:rsidRDefault="00D0738D">
      <w:pPr>
        <w:pStyle w:val="Standard"/>
      </w:pPr>
    </w:p>
    <w:tbl>
      <w:tblPr>
        <w:tblW w:w="9576" w:type="dxa"/>
        <w:tblInd w:w="-108" w:type="dxa"/>
        <w:tblLayout w:type="fixed"/>
        <w:tblCellMar>
          <w:left w:w="10" w:type="dxa"/>
          <w:right w:w="10" w:type="dxa"/>
        </w:tblCellMar>
        <w:tblLook w:val="0000" w:firstRow="0" w:lastRow="0" w:firstColumn="0" w:lastColumn="0" w:noHBand="0" w:noVBand="0"/>
      </w:tblPr>
      <w:tblGrid>
        <w:gridCol w:w="9576"/>
      </w:tblGrid>
      <w:tr w:rsidR="00D0738D">
        <w:tblPrEx>
          <w:tblCellMar>
            <w:top w:w="0" w:type="dxa"/>
            <w:bottom w:w="0" w:type="dxa"/>
          </w:tblCellMar>
        </w:tblPrEx>
        <w:tc>
          <w:tcPr>
            <w:tcW w:w="9576"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D0738D" w:rsidRDefault="00A53FA3">
            <w:pPr>
              <w:pStyle w:val="Standard"/>
              <w:widowControl w:val="0"/>
              <w:jc w:val="center"/>
            </w:pPr>
            <w:r>
              <w:rPr>
                <w:rFonts w:ascii="Arial" w:hAnsi="Arial" w:cs="Arial"/>
                <w:b/>
                <w:bCs/>
                <w:lang w:eastAsia="ja-JP"/>
              </w:rPr>
              <w:t>Constitution</w:t>
            </w:r>
          </w:p>
        </w:tc>
      </w:tr>
    </w:tbl>
    <w:p w:rsidR="00D0738D" w:rsidRDefault="00D0738D">
      <w:pPr>
        <w:pStyle w:val="Standard"/>
        <w:widowControl w:val="0"/>
        <w:rPr>
          <w:rFonts w:ascii="Arial" w:hAnsi="Arial" w:cs="Arial"/>
          <w:lang w:eastAsia="ja-JP"/>
        </w:rPr>
      </w:pPr>
    </w:p>
    <w:p w:rsidR="00D0738D" w:rsidRDefault="00A53FA3">
      <w:pPr>
        <w:pStyle w:val="Standard"/>
        <w:widowControl w:val="0"/>
      </w:pPr>
      <w:r>
        <w:rPr>
          <w:rFonts w:ascii="Arial" w:hAnsi="Arial" w:cs="Arial"/>
          <w:b/>
          <w:bCs/>
          <w:lang w:eastAsia="ja-JP"/>
        </w:rPr>
        <w:t>Article I – Name</w:t>
      </w:r>
    </w:p>
    <w:p w:rsidR="00D0738D" w:rsidRDefault="00D0738D">
      <w:pPr>
        <w:pStyle w:val="Standard"/>
        <w:widowControl w:val="0"/>
        <w:rPr>
          <w:rFonts w:ascii="Arial" w:hAnsi="Arial" w:cs="Arial"/>
          <w:b/>
          <w:bCs/>
          <w:lang w:eastAsia="ja-JP"/>
        </w:rPr>
      </w:pPr>
    </w:p>
    <w:p w:rsidR="00D0738D" w:rsidRDefault="00A53FA3">
      <w:pPr>
        <w:pStyle w:val="Standard"/>
        <w:widowControl w:val="0"/>
        <w:ind w:left="1440"/>
      </w:pPr>
      <w:r>
        <w:rPr>
          <w:rFonts w:ascii="Arial" w:hAnsi="Arial" w:cs="Arial"/>
          <w:bCs/>
          <w:lang w:eastAsia="ja-JP"/>
        </w:rPr>
        <w:t>The name of this association shall be the Ephrata Education Association.</w:t>
      </w:r>
    </w:p>
    <w:p w:rsidR="00D0738D" w:rsidRDefault="00D0738D">
      <w:pPr>
        <w:pStyle w:val="Standard"/>
        <w:widowControl w:val="0"/>
        <w:rPr>
          <w:rFonts w:ascii="Arial" w:hAnsi="Arial" w:cs="Arial"/>
          <w:lang w:eastAsia="ja-JP"/>
        </w:rPr>
      </w:pPr>
    </w:p>
    <w:p w:rsidR="00D0738D" w:rsidRDefault="00A53FA3">
      <w:pPr>
        <w:pStyle w:val="Standard"/>
        <w:widowControl w:val="0"/>
      </w:pPr>
      <w:r>
        <w:rPr>
          <w:rFonts w:ascii="Arial" w:hAnsi="Arial" w:cs="Arial"/>
          <w:b/>
          <w:bCs/>
          <w:lang w:eastAsia="ja-JP"/>
        </w:rPr>
        <w:t>Article II – Purpose</w:t>
      </w:r>
    </w:p>
    <w:p w:rsidR="00D0738D" w:rsidRDefault="00D0738D">
      <w:pPr>
        <w:pStyle w:val="Standard"/>
        <w:widowControl w:val="0"/>
        <w:rPr>
          <w:rFonts w:ascii="Arial" w:hAnsi="Arial" w:cs="Arial"/>
          <w:b/>
          <w:bCs/>
          <w:lang w:eastAsia="ja-JP"/>
        </w:rPr>
      </w:pPr>
    </w:p>
    <w:p w:rsidR="00D0738D" w:rsidRDefault="00A53FA3">
      <w:pPr>
        <w:pStyle w:val="Standard"/>
        <w:widowControl w:val="0"/>
        <w:ind w:left="1440" w:hanging="1440"/>
      </w:pPr>
      <w:r>
        <w:rPr>
          <w:rFonts w:ascii="Arial" w:hAnsi="Arial" w:cs="Arial"/>
          <w:bCs/>
          <w:lang w:eastAsia="ja-JP"/>
        </w:rPr>
        <w:t xml:space="preserve">Section 1.  </w:t>
      </w:r>
      <w:r>
        <w:rPr>
          <w:rFonts w:ascii="Arial" w:hAnsi="Arial" w:cs="Arial"/>
          <w:bCs/>
          <w:lang w:eastAsia="ja-JP"/>
        </w:rPr>
        <w:tab/>
        <w:t>To work for the advancement of education and the improvement of instructional opportunities for all.</w:t>
      </w:r>
    </w:p>
    <w:p w:rsidR="00D0738D" w:rsidRDefault="00D0738D">
      <w:pPr>
        <w:pStyle w:val="ListParagraph"/>
        <w:widowControl w:val="0"/>
        <w:ind w:left="1800"/>
        <w:rPr>
          <w:rFonts w:ascii="Arial" w:hAnsi="Arial" w:cs="Arial"/>
          <w:bCs/>
          <w:lang w:eastAsia="ja-JP"/>
        </w:rPr>
      </w:pPr>
    </w:p>
    <w:p w:rsidR="00D0738D" w:rsidRDefault="00A53FA3">
      <w:pPr>
        <w:pStyle w:val="Standard"/>
        <w:widowControl w:val="0"/>
        <w:ind w:left="1440" w:hanging="1440"/>
      </w:pPr>
      <w:r>
        <w:rPr>
          <w:rFonts w:ascii="Arial" w:hAnsi="Arial" w:cs="Arial"/>
          <w:bCs/>
          <w:lang w:eastAsia="ja-JP"/>
        </w:rPr>
        <w:t xml:space="preserve">Section 2.  </w:t>
      </w:r>
      <w:r>
        <w:rPr>
          <w:rFonts w:ascii="Arial" w:hAnsi="Arial" w:cs="Arial"/>
          <w:bCs/>
          <w:lang w:eastAsia="ja-JP"/>
        </w:rPr>
        <w:tab/>
        <w:t>To develop and promote the adoption of such ethical practices, personnel policies, and standards of preparation and participation as mark ---- a profession.</w:t>
      </w:r>
    </w:p>
    <w:p w:rsidR="00D0738D" w:rsidRDefault="00D0738D">
      <w:pPr>
        <w:pStyle w:val="Standard"/>
        <w:widowControl w:val="0"/>
        <w:ind w:left="1440" w:hanging="1440"/>
        <w:rPr>
          <w:rFonts w:ascii="Arial" w:hAnsi="Arial" w:cs="Arial"/>
          <w:bCs/>
          <w:lang w:eastAsia="ja-JP"/>
        </w:rPr>
      </w:pPr>
    </w:p>
    <w:p w:rsidR="00D0738D" w:rsidRDefault="00A53FA3">
      <w:pPr>
        <w:pStyle w:val="Standard"/>
        <w:widowControl w:val="0"/>
        <w:ind w:left="1440" w:hanging="1440"/>
      </w:pPr>
      <w:r>
        <w:rPr>
          <w:rFonts w:ascii="Arial" w:hAnsi="Arial" w:cs="Arial"/>
          <w:bCs/>
          <w:lang w:eastAsia="ja-JP"/>
        </w:rPr>
        <w:t xml:space="preserve">Section 3.  </w:t>
      </w:r>
      <w:r>
        <w:rPr>
          <w:rFonts w:ascii="Arial" w:hAnsi="Arial" w:cs="Arial"/>
          <w:bCs/>
          <w:lang w:eastAsia="ja-JP"/>
        </w:rPr>
        <w:tab/>
        <w:t>To unify and strengthen the teaching profession and to secure and mainta</w:t>
      </w:r>
      <w:r>
        <w:rPr>
          <w:rFonts w:ascii="Arial" w:hAnsi="Arial" w:cs="Arial"/>
          <w:bCs/>
          <w:lang w:eastAsia="ja-JP"/>
        </w:rPr>
        <w:t xml:space="preserve">in the </w:t>
      </w:r>
      <w:r>
        <w:rPr>
          <w:rFonts w:ascii="Arial" w:hAnsi="Arial" w:cs="Arial"/>
          <w:bCs/>
          <w:lang w:eastAsia="ja-JP"/>
        </w:rPr>
        <w:lastRenderedPageBreak/>
        <w:t>provision of the negotiated contract.</w:t>
      </w:r>
    </w:p>
    <w:p w:rsidR="00D0738D" w:rsidRDefault="00D0738D">
      <w:pPr>
        <w:pStyle w:val="ListParagraph"/>
        <w:widowControl w:val="0"/>
        <w:ind w:left="1800"/>
        <w:rPr>
          <w:rFonts w:ascii="Arial" w:hAnsi="Arial" w:cs="Arial"/>
          <w:bCs/>
          <w:lang w:eastAsia="ja-JP"/>
        </w:rPr>
      </w:pPr>
    </w:p>
    <w:p w:rsidR="00D0738D" w:rsidRDefault="00A53FA3">
      <w:pPr>
        <w:pStyle w:val="Standard"/>
        <w:widowControl w:val="0"/>
        <w:ind w:left="1440" w:hanging="1440"/>
      </w:pPr>
      <w:r>
        <w:rPr>
          <w:rFonts w:ascii="Arial" w:hAnsi="Arial" w:cs="Arial"/>
          <w:bCs/>
          <w:lang w:eastAsia="ja-JP"/>
        </w:rPr>
        <w:t xml:space="preserve">Section 4. </w:t>
      </w:r>
      <w:r>
        <w:rPr>
          <w:rFonts w:ascii="Arial" w:hAnsi="Arial" w:cs="Arial"/>
          <w:bCs/>
          <w:lang w:eastAsia="ja-JP"/>
        </w:rPr>
        <w:tab/>
        <w:t>To enable members to speak with a common voice on matters pertaining to the teaching profession.</w:t>
      </w:r>
    </w:p>
    <w:p w:rsidR="00D0738D" w:rsidRDefault="00D0738D">
      <w:pPr>
        <w:pStyle w:val="Standard"/>
        <w:widowControl w:val="0"/>
        <w:rPr>
          <w:rFonts w:ascii="Arial" w:hAnsi="Arial" w:cs="Arial"/>
          <w:lang w:eastAsia="ja-JP"/>
        </w:rPr>
      </w:pPr>
    </w:p>
    <w:p w:rsidR="00D0738D" w:rsidRDefault="00D0738D">
      <w:pPr>
        <w:pStyle w:val="Standard"/>
        <w:widowControl w:val="0"/>
        <w:rPr>
          <w:rFonts w:ascii="Arial" w:hAnsi="Arial" w:cs="Arial"/>
          <w:lang w:eastAsia="ja-JP"/>
        </w:rPr>
      </w:pPr>
    </w:p>
    <w:tbl>
      <w:tblPr>
        <w:tblW w:w="9576" w:type="dxa"/>
        <w:tblInd w:w="-108" w:type="dxa"/>
        <w:tblLayout w:type="fixed"/>
        <w:tblCellMar>
          <w:left w:w="10" w:type="dxa"/>
          <w:right w:w="10" w:type="dxa"/>
        </w:tblCellMar>
        <w:tblLook w:val="0000" w:firstRow="0" w:lastRow="0" w:firstColumn="0" w:lastColumn="0" w:noHBand="0" w:noVBand="0"/>
      </w:tblPr>
      <w:tblGrid>
        <w:gridCol w:w="9576"/>
      </w:tblGrid>
      <w:tr w:rsidR="00D0738D">
        <w:tblPrEx>
          <w:tblCellMar>
            <w:top w:w="0" w:type="dxa"/>
            <w:bottom w:w="0" w:type="dxa"/>
          </w:tblCellMar>
        </w:tblPrEx>
        <w:tc>
          <w:tcPr>
            <w:tcW w:w="9576"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D0738D" w:rsidRDefault="00A53FA3">
            <w:pPr>
              <w:pStyle w:val="Standard"/>
              <w:widowControl w:val="0"/>
              <w:jc w:val="center"/>
            </w:pPr>
            <w:r>
              <w:rPr>
                <w:rFonts w:ascii="Arial" w:hAnsi="Arial" w:cs="Arial"/>
                <w:b/>
                <w:bCs/>
                <w:lang w:eastAsia="ja-JP"/>
              </w:rPr>
              <w:t>Bylaws</w:t>
            </w:r>
          </w:p>
        </w:tc>
      </w:tr>
    </w:tbl>
    <w:p w:rsidR="00D0738D" w:rsidRDefault="00D0738D">
      <w:pPr>
        <w:pStyle w:val="Standard"/>
        <w:widowControl w:val="0"/>
        <w:rPr>
          <w:rFonts w:ascii="Arial" w:hAnsi="Arial" w:cs="Arial"/>
          <w:lang w:eastAsia="ja-JP"/>
        </w:rPr>
      </w:pPr>
    </w:p>
    <w:p w:rsidR="00D0738D" w:rsidRDefault="00A53FA3">
      <w:pPr>
        <w:pStyle w:val="Standard"/>
        <w:widowControl w:val="0"/>
      </w:pPr>
      <w:r>
        <w:rPr>
          <w:rFonts w:ascii="Arial" w:hAnsi="Arial" w:cs="Arial"/>
          <w:b/>
          <w:bCs/>
          <w:lang w:eastAsia="ja-JP"/>
        </w:rPr>
        <w:t>Article I—Membership</w:t>
      </w:r>
    </w:p>
    <w:p w:rsidR="00D0738D" w:rsidRDefault="00D0738D">
      <w:pPr>
        <w:pStyle w:val="Standard"/>
        <w:widowControl w:val="0"/>
        <w:rPr>
          <w:rFonts w:ascii="Arial" w:hAnsi="Arial" w:cs="Arial"/>
          <w:b/>
          <w:bCs/>
          <w:lang w:eastAsia="ja-JP"/>
        </w:rPr>
      </w:pPr>
    </w:p>
    <w:p w:rsidR="00D0738D" w:rsidRDefault="00A53FA3">
      <w:pPr>
        <w:pStyle w:val="Standard"/>
        <w:widowControl w:val="0"/>
        <w:ind w:left="1440" w:hanging="1440"/>
      </w:pPr>
      <w:r>
        <w:rPr>
          <w:rFonts w:ascii="Arial" w:hAnsi="Arial" w:cs="Arial"/>
          <w:bCs/>
          <w:lang w:eastAsia="ja-JP"/>
        </w:rPr>
        <w:t>Section 1.</w:t>
      </w:r>
      <w:r>
        <w:rPr>
          <w:rFonts w:ascii="Arial" w:hAnsi="Arial" w:cs="Arial"/>
          <w:b/>
          <w:bCs/>
          <w:lang w:eastAsia="ja-JP"/>
        </w:rPr>
        <w:t xml:space="preserve">  </w:t>
      </w:r>
      <w:r>
        <w:rPr>
          <w:rFonts w:ascii="Arial" w:hAnsi="Arial" w:cs="Arial"/>
          <w:b/>
          <w:bCs/>
          <w:lang w:eastAsia="ja-JP"/>
        </w:rPr>
        <w:tab/>
      </w:r>
      <w:r>
        <w:rPr>
          <w:rFonts w:ascii="Arial" w:hAnsi="Arial" w:cs="Arial"/>
          <w:lang w:eastAsia="ja-JP"/>
        </w:rPr>
        <w:t xml:space="preserve">All members of the recognized bargaining unit are </w:t>
      </w:r>
      <w:r>
        <w:rPr>
          <w:rFonts w:ascii="Arial" w:hAnsi="Arial" w:cs="Arial"/>
          <w:lang w:eastAsia="ja-JP"/>
        </w:rPr>
        <w:t>eligible for local association membership.</w:t>
      </w:r>
    </w:p>
    <w:p w:rsidR="00D0738D" w:rsidRDefault="00D0738D">
      <w:pPr>
        <w:pStyle w:val="Standard"/>
        <w:widowControl w:val="0"/>
        <w:ind w:left="1440" w:hanging="1440"/>
        <w:rPr>
          <w:rFonts w:ascii="Arial" w:hAnsi="Arial" w:cs="Arial"/>
          <w:lang w:eastAsia="ja-JP"/>
        </w:rPr>
      </w:pPr>
    </w:p>
    <w:p w:rsidR="00D0738D" w:rsidRDefault="00A53FA3">
      <w:pPr>
        <w:pStyle w:val="Standard"/>
        <w:widowControl w:val="0"/>
        <w:ind w:left="1440" w:hanging="1440"/>
      </w:pPr>
      <w:r>
        <w:rPr>
          <w:rFonts w:ascii="Arial" w:hAnsi="Arial" w:cs="Arial"/>
          <w:lang w:eastAsia="ja-JP"/>
        </w:rPr>
        <w:t xml:space="preserve">Section 2. </w:t>
      </w:r>
      <w:r>
        <w:rPr>
          <w:rFonts w:ascii="Arial" w:hAnsi="Arial" w:cs="Arial"/>
          <w:lang w:eastAsia="ja-JP"/>
        </w:rPr>
        <w:tab/>
        <w:t>Active membership shall be continuous until the member leaves the bargaining unit, resigns from the Association in writing, or fails to pay membership dues.</w:t>
      </w:r>
    </w:p>
    <w:p w:rsidR="00D0738D" w:rsidRDefault="00D0738D">
      <w:pPr>
        <w:pStyle w:val="Standard"/>
        <w:widowControl w:val="0"/>
        <w:ind w:left="1440" w:hanging="1440"/>
        <w:rPr>
          <w:rFonts w:ascii="Arial" w:hAnsi="Arial" w:cs="Arial"/>
          <w:lang w:eastAsia="ja-JP"/>
        </w:rPr>
      </w:pPr>
    </w:p>
    <w:p w:rsidR="00D0738D" w:rsidRDefault="00A53FA3">
      <w:pPr>
        <w:pStyle w:val="Standard"/>
        <w:widowControl w:val="0"/>
        <w:ind w:left="1440" w:hanging="1440"/>
      </w:pPr>
      <w:r>
        <w:rPr>
          <w:rFonts w:ascii="Arial" w:hAnsi="Arial" w:cs="Arial"/>
          <w:lang w:eastAsia="ja-JP"/>
        </w:rPr>
        <w:t>Section 3.</w:t>
      </w:r>
      <w:r>
        <w:rPr>
          <w:rFonts w:ascii="Arial" w:hAnsi="Arial" w:cs="Arial"/>
          <w:lang w:eastAsia="ja-JP"/>
        </w:rPr>
        <w:tab/>
        <w:t>Active members of the Associati</w:t>
      </w:r>
      <w:r>
        <w:rPr>
          <w:rFonts w:ascii="Arial" w:hAnsi="Arial" w:cs="Arial"/>
          <w:lang w:eastAsia="ja-JP"/>
        </w:rPr>
        <w:t xml:space="preserve">on shall also be members of the Washington Education Association and the National Education </w:t>
      </w:r>
      <w:r>
        <w:rPr>
          <w:rFonts w:ascii="Arial" w:hAnsi="Arial" w:cs="Arial"/>
          <w:lang w:eastAsia="ja-JP"/>
        </w:rPr>
        <w:lastRenderedPageBreak/>
        <w:t>Association.</w:t>
      </w:r>
    </w:p>
    <w:p w:rsidR="00D0738D" w:rsidRDefault="00D0738D">
      <w:pPr>
        <w:pStyle w:val="Standard"/>
        <w:widowControl w:val="0"/>
        <w:ind w:left="1440" w:hanging="1440"/>
        <w:rPr>
          <w:rFonts w:ascii="Arial" w:hAnsi="Arial" w:cs="Arial"/>
          <w:lang w:eastAsia="ja-JP"/>
        </w:rPr>
      </w:pPr>
    </w:p>
    <w:p w:rsidR="00D0738D" w:rsidRDefault="00A53FA3">
      <w:pPr>
        <w:pStyle w:val="Standard"/>
        <w:widowControl w:val="0"/>
        <w:ind w:left="1440" w:hanging="1440"/>
      </w:pPr>
      <w:r>
        <w:rPr>
          <w:rFonts w:ascii="Arial" w:hAnsi="Arial" w:cs="Arial"/>
          <w:lang w:eastAsia="ja-JP"/>
        </w:rPr>
        <w:t xml:space="preserve">Section 4.  </w:t>
      </w:r>
      <w:r>
        <w:rPr>
          <w:rFonts w:ascii="Arial" w:hAnsi="Arial" w:cs="Arial"/>
          <w:lang w:eastAsia="ja-JP"/>
        </w:rPr>
        <w:tab/>
        <w:t>Retired Members – Persons previously employed by, or working within the bargaining unit, who are not eligible to become active members ma</w:t>
      </w:r>
      <w:r>
        <w:rPr>
          <w:rFonts w:ascii="Arial" w:hAnsi="Arial" w:cs="Arial"/>
          <w:lang w:eastAsia="ja-JP"/>
        </w:rPr>
        <w:t>y upon payment of dues enroll as retired members with all the rights and responsibilities of an active member except the right to vote, to hold office, or to represent the Association.</w:t>
      </w:r>
    </w:p>
    <w:p w:rsidR="00D0738D" w:rsidRDefault="00D0738D">
      <w:pPr>
        <w:pStyle w:val="Standard"/>
        <w:widowControl w:val="0"/>
        <w:rPr>
          <w:rFonts w:ascii="Arial" w:hAnsi="Arial" w:cs="Arial"/>
          <w:lang w:eastAsia="ja-JP"/>
        </w:rPr>
      </w:pPr>
    </w:p>
    <w:p w:rsidR="00D0738D" w:rsidRDefault="00D0738D">
      <w:pPr>
        <w:pStyle w:val="Standard"/>
        <w:widowControl w:val="0"/>
        <w:rPr>
          <w:rFonts w:ascii="Arial" w:hAnsi="Arial" w:cs="Arial"/>
          <w:b/>
          <w:bCs/>
          <w:lang w:eastAsia="ja-JP"/>
        </w:rPr>
      </w:pPr>
    </w:p>
    <w:p w:rsidR="00D0738D" w:rsidRDefault="00D0738D">
      <w:pPr>
        <w:pStyle w:val="Standard"/>
        <w:widowControl w:val="0"/>
        <w:rPr>
          <w:rFonts w:ascii="Arial" w:hAnsi="Arial" w:cs="Arial"/>
          <w:b/>
          <w:bCs/>
          <w:lang w:eastAsia="ja-JP"/>
        </w:rPr>
      </w:pPr>
    </w:p>
    <w:p w:rsidR="00D0738D" w:rsidRDefault="00D0738D">
      <w:pPr>
        <w:pStyle w:val="Standard"/>
        <w:widowControl w:val="0"/>
        <w:rPr>
          <w:rFonts w:ascii="Arial" w:hAnsi="Arial" w:cs="Arial"/>
          <w:b/>
          <w:bCs/>
          <w:lang w:eastAsia="ja-JP"/>
        </w:rPr>
      </w:pPr>
    </w:p>
    <w:p w:rsidR="00D0738D" w:rsidRDefault="00A53FA3">
      <w:pPr>
        <w:pStyle w:val="Standard"/>
        <w:widowControl w:val="0"/>
      </w:pPr>
      <w:r>
        <w:rPr>
          <w:rFonts w:ascii="Arial" w:hAnsi="Arial" w:cs="Arial"/>
          <w:b/>
          <w:bCs/>
          <w:lang w:eastAsia="ja-JP"/>
        </w:rPr>
        <w:t>Article II—Dues, Fees, and Assessments</w:t>
      </w:r>
    </w:p>
    <w:p w:rsidR="00D0738D" w:rsidRDefault="00D0738D">
      <w:pPr>
        <w:pStyle w:val="Standard"/>
        <w:widowControl w:val="0"/>
        <w:rPr>
          <w:rFonts w:ascii="Arial" w:hAnsi="Arial" w:cs="Arial"/>
          <w:lang w:eastAsia="ja-JP"/>
        </w:rPr>
      </w:pPr>
    </w:p>
    <w:p w:rsidR="00D0738D" w:rsidRDefault="00A53FA3">
      <w:pPr>
        <w:pStyle w:val="Standard"/>
        <w:widowControl w:val="0"/>
        <w:ind w:left="1440" w:hanging="1440"/>
      </w:pPr>
      <w:r>
        <w:rPr>
          <w:rFonts w:ascii="Arial" w:hAnsi="Arial" w:cs="Arial"/>
          <w:lang w:eastAsia="ja-JP"/>
        </w:rPr>
        <w:t xml:space="preserve">Section 1. </w:t>
      </w:r>
      <w:r>
        <w:rPr>
          <w:rFonts w:ascii="Arial" w:hAnsi="Arial" w:cs="Arial"/>
          <w:lang w:eastAsia="ja-JP"/>
        </w:rPr>
        <w:tab/>
        <w:t xml:space="preserve">Association </w:t>
      </w:r>
      <w:r>
        <w:rPr>
          <w:rFonts w:ascii="Arial" w:hAnsi="Arial" w:cs="Arial"/>
          <w:lang w:eastAsia="ja-JP"/>
        </w:rPr>
        <w:t>members and scholarship fund/agency shop fee payers shall pay dues fees in the amount of $8.50 for local dues.</w:t>
      </w:r>
    </w:p>
    <w:p w:rsidR="00D0738D" w:rsidRDefault="00D0738D">
      <w:pPr>
        <w:pStyle w:val="Standard"/>
        <w:widowControl w:val="0"/>
        <w:ind w:left="1440" w:hanging="1440"/>
        <w:rPr>
          <w:rFonts w:ascii="Arial" w:hAnsi="Arial" w:cs="Arial"/>
          <w:lang w:eastAsia="ja-JP"/>
        </w:rPr>
      </w:pPr>
    </w:p>
    <w:p w:rsidR="00D0738D" w:rsidRDefault="00A53FA3">
      <w:pPr>
        <w:pStyle w:val="Standard"/>
        <w:ind w:left="1440" w:hanging="1440"/>
      </w:pPr>
      <w:r>
        <w:rPr>
          <w:rFonts w:ascii="Arial" w:hAnsi="Arial" w:cs="Arial"/>
        </w:rPr>
        <w:t>Section 2.</w:t>
      </w:r>
      <w:r>
        <w:rPr>
          <w:rFonts w:ascii="Arial" w:hAnsi="Arial" w:cs="Arial"/>
        </w:rPr>
        <w:tab/>
        <w:t>Part-time Teachers - Annual dues shall be ½ that of full-time certified personnel.</w:t>
      </w:r>
    </w:p>
    <w:p w:rsidR="00D0738D" w:rsidRDefault="00D0738D">
      <w:pPr>
        <w:pStyle w:val="Standard"/>
        <w:ind w:left="1440" w:hanging="1440"/>
        <w:rPr>
          <w:rFonts w:ascii="Arial" w:hAnsi="Arial" w:cs="Arial"/>
        </w:rPr>
      </w:pPr>
    </w:p>
    <w:p w:rsidR="00D0738D" w:rsidRDefault="00A53FA3">
      <w:pPr>
        <w:pStyle w:val="Standard"/>
        <w:ind w:left="1440" w:hanging="1440"/>
      </w:pPr>
      <w:r>
        <w:rPr>
          <w:rFonts w:ascii="Arial" w:hAnsi="Arial" w:cs="Arial"/>
        </w:rPr>
        <w:t>Section 3.</w:t>
      </w:r>
      <w:r>
        <w:rPr>
          <w:rFonts w:ascii="Arial" w:hAnsi="Arial" w:cs="Arial"/>
        </w:rPr>
        <w:tab/>
        <w:t>Retired Members - Annual dues shall be</w:t>
      </w:r>
      <w:r>
        <w:rPr>
          <w:rFonts w:ascii="Arial" w:hAnsi="Arial" w:cs="Arial"/>
        </w:rPr>
        <w:t xml:space="preserve"> ½ that of active members ($51 per year).  The retired member shall have the option to join as a lifetime member of the bargaining unit.  Dues fee for lifetime membership shall be $150.  These dues do not include membership in </w:t>
      </w:r>
      <w:r>
        <w:rPr>
          <w:rFonts w:ascii="Arial" w:hAnsi="Arial" w:cs="Arial"/>
          <w:lang w:eastAsia="ja-JP"/>
        </w:rPr>
        <w:t>Washington Education Associat</w:t>
      </w:r>
      <w:r>
        <w:rPr>
          <w:rFonts w:ascii="Arial" w:hAnsi="Arial" w:cs="Arial"/>
          <w:lang w:eastAsia="ja-JP"/>
        </w:rPr>
        <w:t>ion</w:t>
      </w:r>
      <w:r>
        <w:rPr>
          <w:rFonts w:ascii="Arial" w:hAnsi="Arial" w:cs="Arial"/>
        </w:rPr>
        <w:t xml:space="preserve">/National Education Association Retired.  </w:t>
      </w:r>
    </w:p>
    <w:p w:rsidR="00D0738D" w:rsidRDefault="00D0738D">
      <w:pPr>
        <w:pStyle w:val="Standard"/>
        <w:ind w:left="1440" w:hanging="1440"/>
        <w:rPr>
          <w:rFonts w:ascii="Arial" w:hAnsi="Arial" w:cs="Arial"/>
        </w:rPr>
      </w:pPr>
    </w:p>
    <w:p w:rsidR="00D0738D" w:rsidRDefault="00A53FA3">
      <w:pPr>
        <w:pStyle w:val="Standard"/>
        <w:widowControl w:val="0"/>
        <w:ind w:left="1440" w:hanging="1440"/>
      </w:pPr>
      <w:r>
        <w:rPr>
          <w:rFonts w:ascii="Arial" w:hAnsi="Arial" w:cs="Arial"/>
          <w:lang w:eastAsia="ja-JP"/>
        </w:rPr>
        <w:t xml:space="preserve">Section 4. </w:t>
      </w:r>
      <w:r>
        <w:rPr>
          <w:rFonts w:ascii="Arial" w:hAnsi="Arial" w:cs="Arial"/>
          <w:lang w:eastAsia="ja-JP"/>
        </w:rPr>
        <w:tab/>
        <w:t>Special provisions may be made for members of other locals transferring into this local during the membership year.</w:t>
      </w:r>
    </w:p>
    <w:p w:rsidR="00D0738D" w:rsidRDefault="00D0738D">
      <w:pPr>
        <w:pStyle w:val="Standard"/>
        <w:widowControl w:val="0"/>
        <w:ind w:left="1440" w:hanging="1440"/>
        <w:rPr>
          <w:rFonts w:ascii="Arial" w:hAnsi="Arial" w:cs="Arial"/>
          <w:lang w:eastAsia="ja-JP"/>
        </w:rPr>
      </w:pPr>
    </w:p>
    <w:p w:rsidR="00D0738D" w:rsidRDefault="00A53FA3">
      <w:pPr>
        <w:pStyle w:val="Standard"/>
        <w:widowControl w:val="0"/>
        <w:ind w:left="1440" w:hanging="1440"/>
      </w:pPr>
      <w:r>
        <w:rPr>
          <w:rFonts w:ascii="Arial" w:hAnsi="Arial" w:cs="Arial"/>
          <w:lang w:eastAsia="ja-JP"/>
        </w:rPr>
        <w:t xml:space="preserve">Section 5. </w:t>
      </w:r>
      <w:r>
        <w:rPr>
          <w:rFonts w:ascii="Arial" w:hAnsi="Arial" w:cs="Arial"/>
          <w:lang w:eastAsia="ja-JP"/>
        </w:rPr>
        <w:tab/>
        <w:t xml:space="preserve">Special assessments may be levied by a two-thirds (2/3) vote of the </w:t>
      </w:r>
      <w:r>
        <w:rPr>
          <w:rFonts w:ascii="Arial" w:hAnsi="Arial" w:cs="Arial"/>
          <w:lang w:eastAsia="ja-JP"/>
        </w:rPr>
        <w:t>active members, provided they include a termination of the special assessment in either dollar amounts or a specific date.</w:t>
      </w:r>
    </w:p>
    <w:p w:rsidR="00D0738D" w:rsidRDefault="00D0738D">
      <w:pPr>
        <w:pStyle w:val="Standard"/>
        <w:widowControl w:val="0"/>
        <w:rPr>
          <w:rFonts w:ascii="Arial" w:hAnsi="Arial" w:cs="Arial"/>
          <w:b/>
          <w:bCs/>
          <w:lang w:eastAsia="ja-JP"/>
        </w:rPr>
      </w:pPr>
    </w:p>
    <w:p w:rsidR="00D0738D" w:rsidRDefault="00A53FA3">
      <w:pPr>
        <w:pStyle w:val="Standard"/>
        <w:widowControl w:val="0"/>
      </w:pPr>
      <w:r>
        <w:rPr>
          <w:rFonts w:ascii="Arial" w:hAnsi="Arial" w:cs="Arial"/>
          <w:b/>
          <w:bCs/>
          <w:lang w:eastAsia="ja-JP"/>
        </w:rPr>
        <w:t>Article III—Meetings</w:t>
      </w:r>
    </w:p>
    <w:p w:rsidR="00D0738D" w:rsidRDefault="00D0738D">
      <w:pPr>
        <w:pStyle w:val="Standard"/>
        <w:widowControl w:val="0"/>
        <w:rPr>
          <w:rFonts w:ascii="Arial" w:hAnsi="Arial" w:cs="Arial"/>
          <w:b/>
          <w:bCs/>
          <w:lang w:eastAsia="ja-JP"/>
        </w:rPr>
      </w:pPr>
    </w:p>
    <w:p w:rsidR="00D0738D" w:rsidRDefault="00A53FA3">
      <w:pPr>
        <w:pStyle w:val="Standard"/>
        <w:widowControl w:val="0"/>
        <w:ind w:left="1440" w:hanging="1440"/>
      </w:pPr>
      <w:r>
        <w:rPr>
          <w:rFonts w:ascii="Arial" w:hAnsi="Arial" w:cs="Arial"/>
          <w:lang w:eastAsia="ja-JP"/>
        </w:rPr>
        <w:lastRenderedPageBreak/>
        <w:t xml:space="preserve">Section 1. </w:t>
      </w:r>
      <w:r>
        <w:rPr>
          <w:rFonts w:ascii="Arial" w:hAnsi="Arial" w:cs="Arial"/>
          <w:lang w:eastAsia="ja-JP"/>
        </w:rPr>
        <w:tab/>
        <w:t>There shall be at least eight (8) Regular Executive Board meetings per year.  The dates shall be p</w:t>
      </w:r>
      <w:r>
        <w:rPr>
          <w:rFonts w:ascii="Arial" w:hAnsi="Arial" w:cs="Arial"/>
          <w:lang w:eastAsia="ja-JP"/>
        </w:rPr>
        <w:t xml:space="preserve">rovided to the Executive Board in writing at least ten (10) days before the September meeting.  Any additional Executive Board meetings shall be called by the president with at least two (2) days written notice or by a majority of the Executive Board with </w:t>
      </w:r>
      <w:r>
        <w:rPr>
          <w:rFonts w:ascii="Arial" w:hAnsi="Arial" w:cs="Arial"/>
          <w:lang w:eastAsia="ja-JP"/>
        </w:rPr>
        <w:t>at least two (2) days written notice.</w:t>
      </w:r>
    </w:p>
    <w:p w:rsidR="00D0738D" w:rsidRDefault="00D0738D">
      <w:pPr>
        <w:pStyle w:val="Standard"/>
        <w:widowControl w:val="0"/>
        <w:rPr>
          <w:rFonts w:ascii="Arial" w:hAnsi="Arial" w:cs="Arial"/>
          <w:lang w:eastAsia="ja-JP"/>
        </w:rPr>
      </w:pPr>
    </w:p>
    <w:p w:rsidR="00D0738D" w:rsidRDefault="00A53FA3">
      <w:pPr>
        <w:pStyle w:val="Standard"/>
        <w:widowControl w:val="0"/>
        <w:ind w:left="1440" w:hanging="1440"/>
      </w:pPr>
      <w:r>
        <w:rPr>
          <w:rFonts w:ascii="Arial" w:hAnsi="Arial" w:cs="Arial"/>
          <w:lang w:eastAsia="ja-JP"/>
        </w:rPr>
        <w:t xml:space="preserve">Section 2. </w:t>
      </w:r>
      <w:r>
        <w:rPr>
          <w:rFonts w:ascii="Arial" w:hAnsi="Arial" w:cs="Arial"/>
          <w:lang w:eastAsia="ja-JP"/>
        </w:rPr>
        <w:tab/>
        <w:t xml:space="preserve">The president shall call at least eight (8) meetings of the Representative Council each year. The dates shall be provided to the Representative Council in writing at least ten (10) days before the </w:t>
      </w:r>
      <w:r>
        <w:rPr>
          <w:rFonts w:ascii="Arial" w:hAnsi="Arial" w:cs="Arial"/>
          <w:lang w:eastAsia="ja-JP"/>
        </w:rPr>
        <w:t xml:space="preserve">September meeting. Any additional Representative Council meetings shall be called by the president with at least two (2) days written notice or by a majority of the Representative Council with at least two (2) days written notice.  One meeting shall be in </w:t>
      </w:r>
      <w:r>
        <w:rPr>
          <w:rFonts w:ascii="Arial" w:hAnsi="Arial" w:cs="Arial"/>
          <w:lang w:eastAsia="ja-JP"/>
        </w:rPr>
        <w:t xml:space="preserve">September, for the purpose of adopting the budget, and another meeting shall be in the April </w:t>
      </w:r>
      <w:r>
        <w:rPr>
          <w:rFonts w:ascii="Arial" w:hAnsi="Arial" w:cs="Arial"/>
          <w:lang w:eastAsia="ja-JP"/>
        </w:rPr>
        <w:lastRenderedPageBreak/>
        <w:t>for the purpose of nominating officers and representatives.  Any member of the Association who is not a member of the Representative Council, may attend its meetin</w:t>
      </w:r>
      <w:r>
        <w:rPr>
          <w:rFonts w:ascii="Arial" w:hAnsi="Arial" w:cs="Arial"/>
          <w:lang w:eastAsia="ja-JP"/>
        </w:rPr>
        <w:t>gs, shall sit apart from the voting, body, but may receive permission to speak.</w:t>
      </w:r>
    </w:p>
    <w:p w:rsidR="00D0738D" w:rsidRDefault="00A53FA3">
      <w:pPr>
        <w:pStyle w:val="Standard"/>
        <w:widowControl w:val="0"/>
        <w:ind w:left="1440" w:hanging="1440"/>
      </w:pPr>
      <w:r>
        <w:rPr>
          <w:rFonts w:ascii="Arial" w:hAnsi="Arial" w:cs="Arial"/>
          <w:lang w:eastAsia="ja-JP"/>
        </w:rPr>
        <w:t xml:space="preserve"> </w:t>
      </w:r>
    </w:p>
    <w:p w:rsidR="00D0738D" w:rsidRDefault="00D0738D">
      <w:pPr>
        <w:pStyle w:val="Standard"/>
        <w:widowControl w:val="0"/>
        <w:ind w:left="1440" w:hanging="1440"/>
        <w:rPr>
          <w:rFonts w:ascii="Arial" w:hAnsi="Arial" w:cs="Arial"/>
          <w:lang w:eastAsia="ja-JP"/>
        </w:rPr>
      </w:pPr>
    </w:p>
    <w:p w:rsidR="00D0738D" w:rsidRDefault="00D0738D">
      <w:pPr>
        <w:pStyle w:val="Standard"/>
        <w:widowControl w:val="0"/>
        <w:ind w:left="1440" w:hanging="1440"/>
        <w:rPr>
          <w:rFonts w:ascii="Arial" w:hAnsi="Arial" w:cs="Arial"/>
          <w:lang w:eastAsia="ja-JP"/>
        </w:rPr>
      </w:pPr>
    </w:p>
    <w:p w:rsidR="00D0738D" w:rsidRDefault="00D0738D">
      <w:pPr>
        <w:pStyle w:val="Standard"/>
        <w:widowControl w:val="0"/>
        <w:ind w:left="1440" w:hanging="1440"/>
        <w:rPr>
          <w:rFonts w:ascii="Arial" w:hAnsi="Arial" w:cs="Arial"/>
          <w:lang w:eastAsia="ja-JP"/>
        </w:rPr>
      </w:pPr>
    </w:p>
    <w:p w:rsidR="00D0738D" w:rsidRDefault="00D0738D">
      <w:pPr>
        <w:pStyle w:val="Standard"/>
        <w:widowControl w:val="0"/>
        <w:ind w:left="1440" w:hanging="1440"/>
        <w:rPr>
          <w:rFonts w:ascii="Arial" w:hAnsi="Arial" w:cs="Arial"/>
          <w:lang w:eastAsia="ja-JP"/>
        </w:rPr>
      </w:pPr>
    </w:p>
    <w:p w:rsidR="00D0738D" w:rsidRDefault="00A53FA3">
      <w:pPr>
        <w:pStyle w:val="Standard"/>
        <w:widowControl w:val="0"/>
        <w:ind w:left="1440" w:hanging="1440"/>
      </w:pPr>
      <w:r>
        <w:rPr>
          <w:rFonts w:ascii="Arial" w:hAnsi="Arial" w:cs="Arial"/>
          <w:lang w:eastAsia="ja-JP"/>
        </w:rPr>
        <w:t xml:space="preserve">Section 3. </w:t>
      </w:r>
      <w:r>
        <w:rPr>
          <w:rFonts w:ascii="Arial" w:hAnsi="Arial" w:cs="Arial"/>
          <w:lang w:eastAsia="ja-JP"/>
        </w:rPr>
        <w:tab/>
        <w:t xml:space="preserve">The President shall call at least two (2) meetings of the membership each year.  One shall be in the </w:t>
      </w:r>
      <w:proofErr w:type="gramStart"/>
      <w:r>
        <w:rPr>
          <w:rFonts w:ascii="Arial" w:hAnsi="Arial" w:cs="Arial"/>
          <w:lang w:eastAsia="ja-JP"/>
        </w:rPr>
        <w:t>Fall</w:t>
      </w:r>
      <w:proofErr w:type="gramEnd"/>
      <w:r>
        <w:rPr>
          <w:rFonts w:ascii="Arial" w:hAnsi="Arial" w:cs="Arial"/>
          <w:lang w:eastAsia="ja-JP"/>
        </w:rPr>
        <w:t xml:space="preserve"> and another meeting shall be in the Spring.   </w:t>
      </w:r>
    </w:p>
    <w:p w:rsidR="00D0738D" w:rsidRDefault="00D0738D">
      <w:pPr>
        <w:pStyle w:val="Standard"/>
        <w:widowControl w:val="0"/>
        <w:ind w:left="1440" w:hanging="1440"/>
        <w:rPr>
          <w:rFonts w:ascii="Arial" w:hAnsi="Arial" w:cs="Arial"/>
          <w:lang w:eastAsia="ja-JP"/>
        </w:rPr>
      </w:pPr>
    </w:p>
    <w:p w:rsidR="00D0738D" w:rsidRDefault="00D0738D">
      <w:pPr>
        <w:pStyle w:val="Standard"/>
        <w:widowControl w:val="0"/>
        <w:ind w:left="1440" w:hanging="1440"/>
        <w:rPr>
          <w:rFonts w:ascii="Arial" w:hAnsi="Arial" w:cs="Arial"/>
          <w:lang w:eastAsia="ja-JP"/>
        </w:rPr>
      </w:pPr>
    </w:p>
    <w:p w:rsidR="00D0738D" w:rsidRDefault="00A53FA3">
      <w:pPr>
        <w:pStyle w:val="Standard"/>
        <w:widowControl w:val="0"/>
        <w:ind w:left="1440" w:hanging="1440"/>
      </w:pPr>
      <w:r>
        <w:rPr>
          <w:rFonts w:ascii="Arial" w:hAnsi="Arial" w:cs="Arial"/>
          <w:lang w:eastAsia="ja-JP"/>
        </w:rPr>
        <w:t>Sec</w:t>
      </w:r>
      <w:r>
        <w:rPr>
          <w:rFonts w:ascii="Arial" w:hAnsi="Arial" w:cs="Arial"/>
          <w:lang w:eastAsia="ja-JP"/>
        </w:rPr>
        <w:t xml:space="preserve">tion 4. </w:t>
      </w:r>
      <w:r>
        <w:rPr>
          <w:rFonts w:ascii="Arial" w:hAnsi="Arial" w:cs="Arial"/>
          <w:lang w:eastAsia="ja-JP"/>
        </w:rPr>
        <w:tab/>
        <w:t>All meetings of the membership, except emergency special meetings, shall be announced by written notice, to each member at least fourteen (14) days in advance of said meeting.</w:t>
      </w:r>
    </w:p>
    <w:p w:rsidR="00D0738D" w:rsidRDefault="00D0738D">
      <w:pPr>
        <w:pStyle w:val="Standard"/>
        <w:widowControl w:val="0"/>
        <w:rPr>
          <w:rFonts w:ascii="Arial" w:hAnsi="Arial" w:cs="Arial"/>
          <w:lang w:eastAsia="ja-JP"/>
        </w:rPr>
      </w:pPr>
    </w:p>
    <w:p w:rsidR="00D0738D" w:rsidRDefault="00A53FA3">
      <w:pPr>
        <w:pStyle w:val="Standard"/>
        <w:widowControl w:val="0"/>
        <w:ind w:left="1440" w:hanging="1440"/>
      </w:pPr>
      <w:r>
        <w:rPr>
          <w:rFonts w:ascii="Arial" w:hAnsi="Arial" w:cs="Arial"/>
          <w:lang w:eastAsia="ja-JP"/>
        </w:rPr>
        <w:t xml:space="preserve">Section 5. </w:t>
      </w:r>
      <w:r>
        <w:rPr>
          <w:rFonts w:ascii="Arial" w:hAnsi="Arial" w:cs="Arial"/>
          <w:lang w:eastAsia="ja-JP"/>
        </w:rPr>
        <w:tab/>
        <w:t>The Executive Board, by a majority vote, may call an emerg</w:t>
      </w:r>
      <w:r>
        <w:rPr>
          <w:rFonts w:ascii="Arial" w:hAnsi="Arial" w:cs="Arial"/>
          <w:lang w:eastAsia="ja-JP"/>
        </w:rPr>
        <w:t>ency meeting of any governance body at any time.</w:t>
      </w:r>
    </w:p>
    <w:p w:rsidR="00D0738D" w:rsidRDefault="00D0738D">
      <w:pPr>
        <w:pStyle w:val="Standard"/>
        <w:widowControl w:val="0"/>
        <w:ind w:left="1440" w:hanging="1440"/>
        <w:rPr>
          <w:rFonts w:ascii="Arial" w:hAnsi="Arial" w:cs="Arial"/>
          <w:lang w:eastAsia="ja-JP"/>
        </w:rPr>
      </w:pPr>
    </w:p>
    <w:p w:rsidR="00D0738D" w:rsidRDefault="00A53FA3">
      <w:pPr>
        <w:pStyle w:val="Standard"/>
        <w:widowControl w:val="0"/>
      </w:pPr>
      <w:r>
        <w:rPr>
          <w:rFonts w:ascii="Arial" w:hAnsi="Arial" w:cs="Arial"/>
          <w:b/>
          <w:bCs/>
          <w:lang w:eastAsia="ja-JP"/>
        </w:rPr>
        <w:t>Article IV—Communications</w:t>
      </w:r>
    </w:p>
    <w:p w:rsidR="00D0738D" w:rsidRDefault="00D0738D">
      <w:pPr>
        <w:pStyle w:val="Standard"/>
        <w:widowControl w:val="0"/>
        <w:rPr>
          <w:rFonts w:ascii="Arial" w:hAnsi="Arial" w:cs="Arial"/>
          <w:b/>
          <w:bCs/>
          <w:lang w:eastAsia="ja-JP"/>
        </w:rPr>
      </w:pPr>
    </w:p>
    <w:p w:rsidR="00D0738D" w:rsidRDefault="00A53FA3">
      <w:pPr>
        <w:pStyle w:val="Standard"/>
        <w:widowControl w:val="0"/>
      </w:pPr>
      <w:r>
        <w:rPr>
          <w:rFonts w:ascii="Arial" w:hAnsi="Arial" w:cs="Arial"/>
          <w:lang w:eastAsia="ja-JP"/>
        </w:rPr>
        <w:t>Section 1.</w:t>
      </w:r>
      <w:r>
        <w:rPr>
          <w:rFonts w:ascii="Arial" w:hAnsi="Arial" w:cs="Arial"/>
          <w:lang w:eastAsia="ja-JP"/>
        </w:rPr>
        <w:tab/>
        <w:t>Correspondence with members will be provided in an electronic format</w:t>
      </w:r>
    </w:p>
    <w:p w:rsidR="00D0738D" w:rsidRDefault="00A53FA3">
      <w:pPr>
        <w:pStyle w:val="Standard"/>
        <w:widowControl w:val="0"/>
      </w:pPr>
      <w:r>
        <w:rPr>
          <w:rFonts w:ascii="Arial" w:hAnsi="Arial" w:cs="Arial"/>
          <w:lang w:eastAsia="ja-JP"/>
        </w:rPr>
        <w:tab/>
      </w:r>
      <w:r>
        <w:rPr>
          <w:rFonts w:ascii="Arial" w:hAnsi="Arial" w:cs="Arial"/>
          <w:lang w:eastAsia="ja-JP"/>
        </w:rPr>
        <w:tab/>
      </w:r>
      <w:proofErr w:type="gramStart"/>
      <w:r>
        <w:rPr>
          <w:rFonts w:ascii="Arial" w:hAnsi="Arial" w:cs="Arial"/>
          <w:lang w:eastAsia="ja-JP"/>
        </w:rPr>
        <w:t>unless</w:t>
      </w:r>
      <w:proofErr w:type="gramEnd"/>
      <w:r>
        <w:rPr>
          <w:rFonts w:ascii="Arial" w:hAnsi="Arial" w:cs="Arial"/>
          <w:lang w:eastAsia="ja-JP"/>
        </w:rPr>
        <w:t xml:space="preserve"> a member expressly requests a paper copy.  This request should</w:t>
      </w:r>
    </w:p>
    <w:p w:rsidR="00D0738D" w:rsidRDefault="00A53FA3">
      <w:pPr>
        <w:pStyle w:val="Standard"/>
        <w:widowControl w:val="0"/>
        <w:ind w:left="720" w:firstLine="720"/>
      </w:pPr>
      <w:proofErr w:type="gramStart"/>
      <w:r>
        <w:rPr>
          <w:rFonts w:ascii="Arial" w:hAnsi="Arial" w:cs="Arial"/>
          <w:lang w:eastAsia="ja-JP"/>
        </w:rPr>
        <w:t>be</w:t>
      </w:r>
      <w:proofErr w:type="gramEnd"/>
      <w:r>
        <w:rPr>
          <w:rFonts w:ascii="Arial" w:hAnsi="Arial" w:cs="Arial"/>
          <w:lang w:eastAsia="ja-JP"/>
        </w:rPr>
        <w:t xml:space="preserve"> made to the member’s </w:t>
      </w:r>
      <w:r>
        <w:rPr>
          <w:rFonts w:ascii="Arial" w:hAnsi="Arial" w:cs="Arial"/>
          <w:lang w:eastAsia="ja-JP"/>
        </w:rPr>
        <w:t>building representative who will then provide a</w:t>
      </w:r>
    </w:p>
    <w:p w:rsidR="00D0738D" w:rsidRDefault="00A53FA3">
      <w:pPr>
        <w:pStyle w:val="Standard"/>
        <w:widowControl w:val="0"/>
        <w:ind w:left="720" w:firstLine="720"/>
      </w:pPr>
      <w:proofErr w:type="gramStart"/>
      <w:r>
        <w:rPr>
          <w:rFonts w:ascii="Arial" w:hAnsi="Arial" w:cs="Arial"/>
          <w:lang w:eastAsia="ja-JP"/>
        </w:rPr>
        <w:t>copy</w:t>
      </w:r>
      <w:proofErr w:type="gramEnd"/>
      <w:r>
        <w:rPr>
          <w:rFonts w:ascii="Arial" w:hAnsi="Arial" w:cs="Arial"/>
          <w:lang w:eastAsia="ja-JP"/>
        </w:rPr>
        <w:t xml:space="preserve"> to the Executive Board and Representative Council.</w:t>
      </w:r>
    </w:p>
    <w:p w:rsidR="00D0738D" w:rsidRDefault="00D0738D">
      <w:pPr>
        <w:pStyle w:val="Standard"/>
        <w:widowControl w:val="0"/>
        <w:rPr>
          <w:rFonts w:ascii="Arial" w:hAnsi="Arial" w:cs="Arial"/>
          <w:lang w:eastAsia="ja-JP"/>
        </w:rPr>
      </w:pPr>
    </w:p>
    <w:p w:rsidR="00D0738D" w:rsidRDefault="00A53FA3">
      <w:pPr>
        <w:pStyle w:val="Standard"/>
        <w:widowControl w:val="0"/>
      </w:pPr>
      <w:r>
        <w:rPr>
          <w:rFonts w:ascii="Arial" w:hAnsi="Arial" w:cs="Arial"/>
          <w:b/>
          <w:bCs/>
          <w:lang w:eastAsia="ja-JP"/>
        </w:rPr>
        <w:t>Article V—Balloting</w:t>
      </w:r>
    </w:p>
    <w:p w:rsidR="00D0738D" w:rsidRDefault="00D0738D">
      <w:pPr>
        <w:pStyle w:val="Standard"/>
        <w:widowControl w:val="0"/>
        <w:ind w:left="1440" w:hanging="1440"/>
        <w:rPr>
          <w:rFonts w:ascii="Arial" w:hAnsi="Arial" w:cs="Arial"/>
          <w:lang w:eastAsia="ja-JP"/>
        </w:rPr>
      </w:pPr>
    </w:p>
    <w:p w:rsidR="00D0738D" w:rsidRDefault="00A53FA3">
      <w:pPr>
        <w:pStyle w:val="Standard"/>
        <w:widowControl w:val="0"/>
        <w:ind w:left="1440" w:hanging="1440"/>
      </w:pPr>
      <w:r>
        <w:rPr>
          <w:rFonts w:ascii="Arial" w:hAnsi="Arial" w:cs="Arial"/>
          <w:lang w:eastAsia="ja-JP"/>
        </w:rPr>
        <w:t>Section 1.</w:t>
      </w:r>
      <w:r>
        <w:rPr>
          <w:rFonts w:ascii="Arial" w:hAnsi="Arial" w:cs="Arial"/>
          <w:lang w:eastAsia="ja-JP"/>
        </w:rPr>
        <w:tab/>
        <w:t>All voting shall be by secret ballot, observing the one (1) person, one (1) vote principal.  Electronic ballots and vot</w:t>
      </w:r>
      <w:r>
        <w:rPr>
          <w:rFonts w:ascii="Arial" w:hAnsi="Arial" w:cs="Arial"/>
          <w:lang w:eastAsia="ja-JP"/>
        </w:rPr>
        <w:t>ing are expressly allowed.</w:t>
      </w:r>
    </w:p>
    <w:p w:rsidR="00D0738D" w:rsidRDefault="00D0738D">
      <w:pPr>
        <w:pStyle w:val="Standard"/>
        <w:widowControl w:val="0"/>
        <w:ind w:left="1440" w:hanging="1440"/>
        <w:rPr>
          <w:rFonts w:ascii="Arial" w:hAnsi="Arial" w:cs="Arial"/>
          <w:lang w:eastAsia="ja-JP"/>
        </w:rPr>
      </w:pPr>
    </w:p>
    <w:p w:rsidR="00D0738D" w:rsidRDefault="00A53FA3">
      <w:pPr>
        <w:pStyle w:val="Standard"/>
        <w:widowControl w:val="0"/>
      </w:pPr>
      <w:r>
        <w:rPr>
          <w:rFonts w:ascii="Arial" w:hAnsi="Arial" w:cs="Arial"/>
          <w:b/>
          <w:bCs/>
          <w:lang w:eastAsia="ja-JP"/>
        </w:rPr>
        <w:t>Article VI—Duties of Officers</w:t>
      </w:r>
    </w:p>
    <w:p w:rsidR="00D0738D" w:rsidRDefault="00D0738D">
      <w:pPr>
        <w:pStyle w:val="Standard"/>
        <w:widowControl w:val="0"/>
        <w:rPr>
          <w:rFonts w:ascii="Arial" w:hAnsi="Arial" w:cs="Arial"/>
          <w:b/>
          <w:bCs/>
          <w:lang w:eastAsia="ja-JP"/>
        </w:rPr>
      </w:pPr>
    </w:p>
    <w:p w:rsidR="00D0738D" w:rsidRDefault="00A53FA3">
      <w:pPr>
        <w:pStyle w:val="Standard"/>
        <w:widowControl w:val="0"/>
      </w:pPr>
      <w:r>
        <w:rPr>
          <w:rFonts w:ascii="Arial" w:hAnsi="Arial" w:cs="Arial"/>
          <w:lang w:eastAsia="ja-JP"/>
        </w:rPr>
        <w:t xml:space="preserve">Section 1. </w:t>
      </w:r>
      <w:r>
        <w:rPr>
          <w:rFonts w:ascii="Arial" w:hAnsi="Arial" w:cs="Arial"/>
          <w:lang w:eastAsia="ja-JP"/>
        </w:rPr>
        <w:tab/>
        <w:t>The president shall:</w:t>
      </w:r>
    </w:p>
    <w:p w:rsidR="00D0738D" w:rsidRDefault="00D0738D">
      <w:pPr>
        <w:pStyle w:val="Standard"/>
        <w:widowControl w:val="0"/>
        <w:rPr>
          <w:rFonts w:ascii="Arial" w:hAnsi="Arial" w:cs="Arial"/>
          <w:lang w:eastAsia="ja-JP"/>
        </w:rPr>
      </w:pPr>
    </w:p>
    <w:p w:rsidR="00D0738D" w:rsidRDefault="00A53FA3">
      <w:pPr>
        <w:pStyle w:val="ListParagraph"/>
        <w:widowControl w:val="0"/>
        <w:numPr>
          <w:ilvl w:val="0"/>
          <w:numId w:val="16"/>
        </w:numPr>
      </w:pPr>
      <w:r>
        <w:rPr>
          <w:rFonts w:ascii="Arial" w:hAnsi="Arial" w:cs="Arial"/>
          <w:lang w:eastAsia="ja-JP"/>
        </w:rPr>
        <w:t>preside at all official meetings and shall perform such duties as are</w:t>
      </w:r>
    </w:p>
    <w:p w:rsidR="00D0738D" w:rsidRDefault="00A53FA3">
      <w:pPr>
        <w:pStyle w:val="Standard"/>
        <w:widowControl w:val="0"/>
        <w:ind w:left="1080" w:firstLine="720"/>
      </w:pPr>
      <w:proofErr w:type="gramStart"/>
      <w:r>
        <w:rPr>
          <w:rFonts w:ascii="Arial" w:hAnsi="Arial" w:cs="Arial"/>
          <w:lang w:eastAsia="ja-JP"/>
        </w:rPr>
        <w:t>customarily</w:t>
      </w:r>
      <w:proofErr w:type="gramEnd"/>
      <w:r>
        <w:rPr>
          <w:rFonts w:ascii="Arial" w:hAnsi="Arial" w:cs="Arial"/>
          <w:lang w:eastAsia="ja-JP"/>
        </w:rPr>
        <w:t xml:space="preserve"> associated with the office,</w:t>
      </w:r>
    </w:p>
    <w:p w:rsidR="00D0738D" w:rsidRDefault="00D0738D">
      <w:pPr>
        <w:pStyle w:val="ListParagraph"/>
        <w:widowControl w:val="0"/>
        <w:ind w:left="1800"/>
        <w:rPr>
          <w:rFonts w:ascii="Arial" w:hAnsi="Arial" w:cs="Arial"/>
          <w:lang w:eastAsia="ja-JP"/>
        </w:rPr>
      </w:pPr>
    </w:p>
    <w:p w:rsidR="00D0738D" w:rsidRDefault="00A53FA3">
      <w:pPr>
        <w:pStyle w:val="ListParagraph"/>
        <w:widowControl w:val="0"/>
        <w:numPr>
          <w:ilvl w:val="0"/>
          <w:numId w:val="5"/>
        </w:numPr>
      </w:pPr>
      <w:r>
        <w:rPr>
          <w:rFonts w:ascii="Arial" w:hAnsi="Arial" w:cs="Arial"/>
          <w:lang w:eastAsia="ja-JP"/>
        </w:rPr>
        <w:t xml:space="preserve">appoint and/or discharge all committee members with </w:t>
      </w:r>
      <w:r>
        <w:rPr>
          <w:rFonts w:ascii="Arial" w:hAnsi="Arial" w:cs="Arial"/>
          <w:lang w:eastAsia="ja-JP"/>
        </w:rPr>
        <w:t>the approval of</w:t>
      </w:r>
    </w:p>
    <w:p w:rsidR="00D0738D" w:rsidRDefault="00A53FA3">
      <w:pPr>
        <w:pStyle w:val="Standard"/>
        <w:widowControl w:val="0"/>
        <w:ind w:left="1800"/>
      </w:pPr>
      <w:proofErr w:type="gramStart"/>
      <w:r>
        <w:rPr>
          <w:rFonts w:ascii="Arial" w:hAnsi="Arial" w:cs="Arial"/>
          <w:lang w:eastAsia="ja-JP"/>
        </w:rPr>
        <w:t>the</w:t>
      </w:r>
      <w:proofErr w:type="gramEnd"/>
      <w:r>
        <w:rPr>
          <w:rFonts w:ascii="Arial" w:hAnsi="Arial" w:cs="Arial"/>
          <w:lang w:eastAsia="ja-JP"/>
        </w:rPr>
        <w:t xml:space="preserve"> Executive Board and Representative Council and serve as an ex-officio member of all committees or designate someone to do so,</w:t>
      </w:r>
    </w:p>
    <w:p w:rsidR="00D0738D" w:rsidRDefault="00D0738D">
      <w:pPr>
        <w:pStyle w:val="Standard"/>
        <w:widowControl w:val="0"/>
        <w:rPr>
          <w:rFonts w:ascii="Arial" w:hAnsi="Arial" w:cs="Arial"/>
          <w:lang w:eastAsia="ja-JP"/>
        </w:rPr>
      </w:pPr>
    </w:p>
    <w:p w:rsidR="00D0738D" w:rsidRDefault="00A53FA3">
      <w:pPr>
        <w:pStyle w:val="ListParagraph"/>
        <w:widowControl w:val="0"/>
        <w:numPr>
          <w:ilvl w:val="0"/>
          <w:numId w:val="5"/>
        </w:numPr>
      </w:pPr>
      <w:r>
        <w:rPr>
          <w:rFonts w:ascii="Arial" w:hAnsi="Arial" w:cs="Arial"/>
          <w:lang w:eastAsia="ja-JP"/>
        </w:rPr>
        <w:t>charge committees with their duties,</w:t>
      </w:r>
    </w:p>
    <w:p w:rsidR="00D0738D" w:rsidRDefault="00D0738D">
      <w:pPr>
        <w:pStyle w:val="Standard"/>
        <w:widowControl w:val="0"/>
        <w:rPr>
          <w:rFonts w:ascii="Arial" w:hAnsi="Arial" w:cs="Arial"/>
          <w:lang w:eastAsia="ja-JP"/>
        </w:rPr>
      </w:pPr>
    </w:p>
    <w:p w:rsidR="00D0738D" w:rsidRDefault="00A53FA3">
      <w:pPr>
        <w:pStyle w:val="ListParagraph"/>
        <w:widowControl w:val="0"/>
        <w:numPr>
          <w:ilvl w:val="0"/>
          <w:numId w:val="5"/>
        </w:numPr>
      </w:pPr>
      <w:r>
        <w:rPr>
          <w:rFonts w:ascii="Arial" w:hAnsi="Arial" w:cs="Arial"/>
          <w:lang w:eastAsia="ja-JP"/>
        </w:rPr>
        <w:t xml:space="preserve">represent the Association at meetings with school district management, </w:t>
      </w:r>
      <w:r>
        <w:rPr>
          <w:rFonts w:ascii="Arial" w:hAnsi="Arial" w:cs="Arial"/>
          <w:lang w:eastAsia="ja-JP"/>
        </w:rPr>
        <w:t>and</w:t>
      </w:r>
    </w:p>
    <w:p w:rsidR="00D0738D" w:rsidRDefault="00D0738D">
      <w:pPr>
        <w:pStyle w:val="Standard"/>
        <w:widowControl w:val="0"/>
        <w:ind w:left="1440"/>
        <w:rPr>
          <w:rFonts w:ascii="Arial" w:hAnsi="Arial" w:cs="Arial"/>
          <w:lang w:eastAsia="ja-JP"/>
        </w:rPr>
      </w:pPr>
    </w:p>
    <w:p w:rsidR="00D0738D" w:rsidRDefault="00A53FA3">
      <w:pPr>
        <w:pStyle w:val="ListParagraph"/>
        <w:widowControl w:val="0"/>
        <w:numPr>
          <w:ilvl w:val="0"/>
          <w:numId w:val="5"/>
        </w:numPr>
      </w:pPr>
      <w:r>
        <w:rPr>
          <w:rFonts w:ascii="Arial" w:hAnsi="Arial" w:cs="Arial"/>
          <w:lang w:eastAsia="ja-JP"/>
        </w:rPr>
        <w:t xml:space="preserve">prepare and submit an annual report of the Association activities to the Fall annual </w:t>
      </w:r>
      <w:r>
        <w:rPr>
          <w:rFonts w:ascii="Arial" w:hAnsi="Arial" w:cs="Arial"/>
          <w:lang w:eastAsia="ja-JP"/>
        </w:rPr>
        <w:lastRenderedPageBreak/>
        <w:t>meeting following his/her term of office,</w:t>
      </w:r>
    </w:p>
    <w:p w:rsidR="00D0738D" w:rsidRDefault="00D0738D">
      <w:pPr>
        <w:pStyle w:val="Standard"/>
        <w:widowControl w:val="0"/>
        <w:rPr>
          <w:rFonts w:ascii="Arial" w:hAnsi="Arial" w:cs="Arial"/>
          <w:lang w:eastAsia="ja-JP"/>
        </w:rPr>
      </w:pPr>
    </w:p>
    <w:p w:rsidR="00D0738D" w:rsidRDefault="00A53FA3">
      <w:pPr>
        <w:pStyle w:val="ListParagraph"/>
        <w:widowControl w:val="0"/>
        <w:numPr>
          <w:ilvl w:val="0"/>
          <w:numId w:val="5"/>
        </w:numPr>
      </w:pPr>
      <w:r>
        <w:rPr>
          <w:rFonts w:ascii="Arial" w:hAnsi="Arial" w:cs="Arial"/>
          <w:lang w:eastAsia="ja-JP"/>
        </w:rPr>
        <w:t>if after taking office, the new Executive Board and Representative Council, combined</w:t>
      </w:r>
      <w:proofErr w:type="gramStart"/>
      <w:r>
        <w:rPr>
          <w:rFonts w:ascii="Arial" w:hAnsi="Arial" w:cs="Arial"/>
          <w:lang w:eastAsia="ja-JP"/>
        </w:rPr>
        <w:t>,  does</w:t>
      </w:r>
      <w:proofErr w:type="gramEnd"/>
      <w:r>
        <w:rPr>
          <w:rFonts w:ascii="Arial" w:hAnsi="Arial" w:cs="Arial"/>
          <w:lang w:eastAsia="ja-JP"/>
        </w:rPr>
        <w:t xml:space="preserve"> not have ethnic-minority repres</w:t>
      </w:r>
      <w:r>
        <w:rPr>
          <w:rFonts w:ascii="Arial" w:hAnsi="Arial" w:cs="Arial"/>
          <w:lang w:eastAsia="ja-JP"/>
        </w:rPr>
        <w:t>entation at least proportionate to the total local ethnic-minority member ratio, the president shall call an election within thirty (30) days for the purpose of electing an at-large ethnic-minority member to bring the Executive Board and Representative Cou</w:t>
      </w:r>
      <w:r>
        <w:rPr>
          <w:rFonts w:ascii="Arial" w:hAnsi="Arial" w:cs="Arial"/>
          <w:lang w:eastAsia="ja-JP"/>
        </w:rPr>
        <w:t>ncil into compliance with Washington Education Association requirements.</w:t>
      </w:r>
    </w:p>
    <w:p w:rsidR="00D0738D" w:rsidRDefault="00D0738D">
      <w:pPr>
        <w:pStyle w:val="Standard"/>
        <w:widowControl w:val="0"/>
        <w:rPr>
          <w:rFonts w:ascii="Arial" w:hAnsi="Arial" w:cs="Arial"/>
          <w:lang w:eastAsia="ja-JP"/>
        </w:rPr>
      </w:pPr>
    </w:p>
    <w:p w:rsidR="00D0738D" w:rsidRDefault="00D0738D">
      <w:pPr>
        <w:pStyle w:val="ListParagraph"/>
        <w:widowControl w:val="0"/>
        <w:ind w:left="1800"/>
        <w:rPr>
          <w:rFonts w:ascii="Arial" w:hAnsi="Arial" w:cs="Arial"/>
          <w:lang w:eastAsia="ja-JP"/>
        </w:rPr>
      </w:pPr>
    </w:p>
    <w:p w:rsidR="00D0738D" w:rsidRDefault="00A53FA3">
      <w:pPr>
        <w:pStyle w:val="Standard"/>
        <w:widowControl w:val="0"/>
        <w:ind w:left="1440" w:hanging="1440"/>
      </w:pPr>
      <w:r>
        <w:rPr>
          <w:rFonts w:ascii="Arial" w:hAnsi="Arial" w:cs="Arial"/>
          <w:lang w:eastAsia="ja-JP"/>
        </w:rPr>
        <w:t xml:space="preserve">Section 2. </w:t>
      </w:r>
      <w:r>
        <w:rPr>
          <w:rFonts w:ascii="Arial" w:hAnsi="Arial" w:cs="Arial"/>
          <w:lang w:eastAsia="ja-JP"/>
        </w:rPr>
        <w:tab/>
        <w:t>The Vice-President shall assist the president and shall act in the absence of the president.</w:t>
      </w:r>
    </w:p>
    <w:p w:rsidR="00D0738D" w:rsidRDefault="00D0738D">
      <w:pPr>
        <w:pStyle w:val="Standard"/>
        <w:widowControl w:val="0"/>
        <w:rPr>
          <w:rFonts w:ascii="Arial" w:hAnsi="Arial" w:cs="Arial"/>
          <w:lang w:eastAsia="ja-JP"/>
        </w:rPr>
      </w:pPr>
    </w:p>
    <w:p w:rsidR="00D0738D" w:rsidRDefault="00A53FA3">
      <w:pPr>
        <w:pStyle w:val="Standard"/>
        <w:widowControl w:val="0"/>
      </w:pPr>
      <w:r>
        <w:rPr>
          <w:rFonts w:ascii="Arial" w:hAnsi="Arial" w:cs="Arial"/>
          <w:lang w:eastAsia="ja-JP"/>
        </w:rPr>
        <w:t xml:space="preserve">Section 3. </w:t>
      </w:r>
      <w:r>
        <w:rPr>
          <w:rFonts w:ascii="Arial" w:hAnsi="Arial" w:cs="Arial"/>
          <w:lang w:eastAsia="ja-JP"/>
        </w:rPr>
        <w:tab/>
        <w:t>The secretary shall:</w:t>
      </w:r>
    </w:p>
    <w:p w:rsidR="00D0738D" w:rsidRDefault="00D0738D">
      <w:pPr>
        <w:pStyle w:val="Standard"/>
        <w:widowControl w:val="0"/>
        <w:rPr>
          <w:rFonts w:ascii="Arial" w:hAnsi="Arial" w:cs="Arial"/>
          <w:lang w:eastAsia="ja-JP"/>
        </w:rPr>
      </w:pPr>
    </w:p>
    <w:p w:rsidR="00D0738D" w:rsidRDefault="00A53FA3">
      <w:pPr>
        <w:pStyle w:val="ListParagraph"/>
        <w:widowControl w:val="0"/>
        <w:numPr>
          <w:ilvl w:val="0"/>
          <w:numId w:val="17"/>
        </w:numPr>
      </w:pPr>
      <w:r>
        <w:rPr>
          <w:rFonts w:ascii="Arial" w:hAnsi="Arial" w:cs="Arial"/>
          <w:lang w:eastAsia="ja-JP"/>
        </w:rPr>
        <w:t>handle all correspondence for the Associa</w:t>
      </w:r>
      <w:r>
        <w:rPr>
          <w:rFonts w:ascii="Arial" w:hAnsi="Arial" w:cs="Arial"/>
          <w:lang w:eastAsia="ja-JP"/>
        </w:rPr>
        <w:t>tion;</w:t>
      </w:r>
    </w:p>
    <w:p w:rsidR="00D0738D" w:rsidRDefault="00D0738D">
      <w:pPr>
        <w:pStyle w:val="Standard"/>
        <w:widowControl w:val="0"/>
        <w:ind w:left="720" w:firstLine="720"/>
        <w:rPr>
          <w:rFonts w:ascii="Arial" w:hAnsi="Arial" w:cs="Arial"/>
          <w:lang w:eastAsia="ja-JP"/>
        </w:rPr>
      </w:pPr>
    </w:p>
    <w:p w:rsidR="00D0738D" w:rsidRDefault="00A53FA3">
      <w:pPr>
        <w:pStyle w:val="ListParagraph"/>
        <w:widowControl w:val="0"/>
        <w:numPr>
          <w:ilvl w:val="0"/>
          <w:numId w:val="3"/>
        </w:numPr>
      </w:pPr>
      <w:r>
        <w:rPr>
          <w:rFonts w:ascii="Arial" w:hAnsi="Arial" w:cs="Arial"/>
          <w:lang w:eastAsia="ja-JP"/>
        </w:rPr>
        <w:lastRenderedPageBreak/>
        <w:t>notify the appropriate members as to the time and place of the  Executive Board, Representative Council, and membership meetings within the time limits set forth in the Constitution and Bylaws;</w:t>
      </w:r>
    </w:p>
    <w:p w:rsidR="00D0738D" w:rsidRDefault="00D0738D">
      <w:pPr>
        <w:pStyle w:val="Standard"/>
        <w:widowControl w:val="0"/>
        <w:ind w:left="1440" w:firstLine="720"/>
        <w:rPr>
          <w:rFonts w:ascii="Arial" w:hAnsi="Arial" w:cs="Arial"/>
          <w:lang w:eastAsia="ja-JP"/>
        </w:rPr>
      </w:pPr>
    </w:p>
    <w:p w:rsidR="00D0738D" w:rsidRDefault="00A53FA3">
      <w:pPr>
        <w:pStyle w:val="ListParagraph"/>
        <w:widowControl w:val="0"/>
        <w:numPr>
          <w:ilvl w:val="0"/>
          <w:numId w:val="3"/>
        </w:numPr>
      </w:pPr>
      <w:r>
        <w:rPr>
          <w:rFonts w:ascii="Arial" w:hAnsi="Arial" w:cs="Arial"/>
          <w:lang w:eastAsia="ja-JP"/>
        </w:rPr>
        <w:t>keep accurate minutes of all Executive Board, Represen</w:t>
      </w:r>
      <w:r>
        <w:rPr>
          <w:rFonts w:ascii="Arial" w:hAnsi="Arial" w:cs="Arial"/>
          <w:lang w:eastAsia="ja-JP"/>
        </w:rPr>
        <w:t>tative Council, and membership meetings, distribute copies of Executive Board minutes to Executive Board members following meetings, distribute minutes of the Representative Council meetings to Representative Council members within the thirty (30) days fol</w:t>
      </w:r>
      <w:r>
        <w:rPr>
          <w:rFonts w:ascii="Arial" w:hAnsi="Arial" w:cs="Arial"/>
          <w:lang w:eastAsia="ja-JP"/>
        </w:rPr>
        <w:t>lowing meetings, and distribute minutes of general membership meetings to all members within thirty (30) days following meetings;</w:t>
      </w:r>
    </w:p>
    <w:p w:rsidR="00D0738D" w:rsidRDefault="00D0738D">
      <w:pPr>
        <w:pStyle w:val="Standard"/>
        <w:widowControl w:val="0"/>
        <w:ind w:left="1440"/>
        <w:rPr>
          <w:rFonts w:ascii="Arial" w:hAnsi="Arial" w:cs="Arial"/>
          <w:lang w:eastAsia="ja-JP"/>
        </w:rPr>
      </w:pPr>
    </w:p>
    <w:p w:rsidR="00D0738D" w:rsidRDefault="00A53FA3">
      <w:pPr>
        <w:pStyle w:val="ListParagraph"/>
        <w:widowControl w:val="0"/>
        <w:numPr>
          <w:ilvl w:val="0"/>
          <w:numId w:val="3"/>
        </w:numPr>
      </w:pPr>
      <w:r>
        <w:rPr>
          <w:rFonts w:ascii="Arial" w:hAnsi="Arial" w:cs="Arial"/>
          <w:lang w:eastAsia="ja-JP"/>
        </w:rPr>
        <w:t>maintain the records and files of the Association; and</w:t>
      </w:r>
    </w:p>
    <w:p w:rsidR="00D0738D" w:rsidRDefault="00D0738D">
      <w:pPr>
        <w:pStyle w:val="Standard"/>
        <w:widowControl w:val="0"/>
        <w:rPr>
          <w:rFonts w:ascii="Arial" w:hAnsi="Arial" w:cs="Arial"/>
          <w:lang w:eastAsia="ja-JP"/>
        </w:rPr>
      </w:pPr>
    </w:p>
    <w:p w:rsidR="00D0738D" w:rsidRDefault="00A53FA3">
      <w:pPr>
        <w:pStyle w:val="ListParagraph"/>
        <w:widowControl w:val="0"/>
        <w:numPr>
          <w:ilvl w:val="0"/>
          <w:numId w:val="3"/>
        </w:numPr>
      </w:pPr>
      <w:proofErr w:type="gramStart"/>
      <w:r>
        <w:rPr>
          <w:rFonts w:ascii="Arial" w:hAnsi="Arial" w:cs="Arial"/>
          <w:lang w:eastAsia="ja-JP"/>
        </w:rPr>
        <w:t>distribute</w:t>
      </w:r>
      <w:proofErr w:type="gramEnd"/>
      <w:r>
        <w:rPr>
          <w:rFonts w:ascii="Arial" w:hAnsi="Arial" w:cs="Arial"/>
          <w:lang w:eastAsia="ja-JP"/>
        </w:rPr>
        <w:t xml:space="preserve"> copies of all proposed amendments </w:t>
      </w:r>
      <w:r>
        <w:rPr>
          <w:rFonts w:ascii="Arial" w:hAnsi="Arial" w:cs="Arial"/>
          <w:lang w:eastAsia="ja-JP"/>
        </w:rPr>
        <w:lastRenderedPageBreak/>
        <w:t xml:space="preserve">to the Constitution and </w:t>
      </w:r>
      <w:r>
        <w:rPr>
          <w:rFonts w:ascii="Arial" w:hAnsi="Arial" w:cs="Arial"/>
          <w:lang w:eastAsia="ja-JP"/>
        </w:rPr>
        <w:t>Bylaws, including electronic copies.</w:t>
      </w:r>
    </w:p>
    <w:p w:rsidR="00D0738D" w:rsidRDefault="00D0738D">
      <w:pPr>
        <w:pStyle w:val="Standard"/>
        <w:widowControl w:val="0"/>
        <w:rPr>
          <w:rFonts w:ascii="Arial" w:hAnsi="Arial" w:cs="Arial"/>
          <w:lang w:eastAsia="ja-JP"/>
        </w:rPr>
      </w:pPr>
    </w:p>
    <w:p w:rsidR="00D0738D" w:rsidRDefault="00A53FA3">
      <w:pPr>
        <w:pStyle w:val="Standard"/>
        <w:widowControl w:val="0"/>
      </w:pPr>
      <w:r>
        <w:rPr>
          <w:rFonts w:ascii="Arial" w:hAnsi="Arial" w:cs="Arial"/>
          <w:lang w:eastAsia="ja-JP"/>
        </w:rPr>
        <w:t xml:space="preserve">Section 4. </w:t>
      </w:r>
      <w:r>
        <w:rPr>
          <w:rFonts w:ascii="Arial" w:hAnsi="Arial" w:cs="Arial"/>
          <w:lang w:eastAsia="ja-JP"/>
        </w:rPr>
        <w:tab/>
        <w:t>The treasurer shall:</w:t>
      </w:r>
    </w:p>
    <w:p w:rsidR="00D0738D" w:rsidRDefault="00D0738D">
      <w:pPr>
        <w:pStyle w:val="Standard"/>
        <w:widowControl w:val="0"/>
        <w:rPr>
          <w:rFonts w:ascii="Arial" w:hAnsi="Arial" w:cs="Arial"/>
          <w:lang w:eastAsia="ja-JP"/>
        </w:rPr>
      </w:pPr>
    </w:p>
    <w:p w:rsidR="00D0738D" w:rsidRDefault="00A53FA3">
      <w:pPr>
        <w:pStyle w:val="ListParagraph"/>
        <w:widowControl w:val="0"/>
        <w:numPr>
          <w:ilvl w:val="0"/>
          <w:numId w:val="18"/>
        </w:numPr>
      </w:pPr>
      <w:r>
        <w:rPr>
          <w:rFonts w:ascii="Arial" w:hAnsi="Arial" w:cs="Arial"/>
          <w:lang w:eastAsia="ja-JP"/>
        </w:rPr>
        <w:t>oversee the collection, transmittal, and disbursement of dues;</w:t>
      </w:r>
    </w:p>
    <w:p w:rsidR="00D0738D" w:rsidRDefault="00D0738D">
      <w:pPr>
        <w:pStyle w:val="ListParagraph"/>
        <w:widowControl w:val="0"/>
        <w:ind w:left="1800"/>
        <w:rPr>
          <w:rFonts w:ascii="Arial" w:hAnsi="Arial" w:cs="Arial"/>
          <w:lang w:eastAsia="ja-JP"/>
        </w:rPr>
      </w:pPr>
    </w:p>
    <w:p w:rsidR="00D0738D" w:rsidRDefault="00A53FA3">
      <w:pPr>
        <w:pStyle w:val="ListParagraph"/>
        <w:widowControl w:val="0"/>
        <w:numPr>
          <w:ilvl w:val="0"/>
          <w:numId w:val="11"/>
        </w:numPr>
      </w:pPr>
      <w:r>
        <w:rPr>
          <w:rFonts w:ascii="Arial" w:hAnsi="Arial" w:cs="Arial"/>
          <w:lang w:eastAsia="ja-JP"/>
        </w:rPr>
        <w:t>deposit all monies in a bank in the name of the Association;</w:t>
      </w:r>
    </w:p>
    <w:p w:rsidR="00D0738D" w:rsidRDefault="00D0738D">
      <w:pPr>
        <w:pStyle w:val="Standard"/>
        <w:widowControl w:val="0"/>
        <w:ind w:left="1440"/>
        <w:rPr>
          <w:rFonts w:ascii="Arial" w:hAnsi="Arial" w:cs="Arial"/>
          <w:lang w:eastAsia="ja-JP"/>
        </w:rPr>
      </w:pPr>
    </w:p>
    <w:p w:rsidR="00D0738D" w:rsidRDefault="00A53FA3">
      <w:pPr>
        <w:pStyle w:val="ListParagraph"/>
        <w:widowControl w:val="0"/>
        <w:numPr>
          <w:ilvl w:val="0"/>
          <w:numId w:val="11"/>
        </w:numPr>
      </w:pPr>
      <w:r>
        <w:rPr>
          <w:rFonts w:ascii="Arial" w:hAnsi="Arial" w:cs="Arial"/>
          <w:lang w:eastAsia="ja-JP"/>
        </w:rPr>
        <w:t>notify the Association of the name of the bank in which du</w:t>
      </w:r>
      <w:r>
        <w:rPr>
          <w:rFonts w:ascii="Arial" w:hAnsi="Arial" w:cs="Arial"/>
          <w:lang w:eastAsia="ja-JP"/>
        </w:rPr>
        <w:t>es are deposited;</w:t>
      </w:r>
    </w:p>
    <w:p w:rsidR="00D0738D" w:rsidRDefault="00D0738D">
      <w:pPr>
        <w:pStyle w:val="Standard"/>
        <w:widowControl w:val="0"/>
        <w:ind w:left="1440"/>
        <w:rPr>
          <w:rFonts w:ascii="Arial" w:hAnsi="Arial" w:cs="Arial"/>
          <w:lang w:eastAsia="ja-JP"/>
        </w:rPr>
      </w:pPr>
    </w:p>
    <w:p w:rsidR="00D0738D" w:rsidRDefault="00A53FA3">
      <w:pPr>
        <w:pStyle w:val="ListParagraph"/>
        <w:widowControl w:val="0"/>
        <w:numPr>
          <w:ilvl w:val="0"/>
          <w:numId w:val="11"/>
        </w:numPr>
      </w:pPr>
      <w:proofErr w:type="gramStart"/>
      <w:r>
        <w:rPr>
          <w:rFonts w:ascii="Arial" w:hAnsi="Arial" w:cs="Arial"/>
          <w:lang w:eastAsia="ja-JP"/>
        </w:rPr>
        <w:t>hold</w:t>
      </w:r>
      <w:proofErr w:type="gramEnd"/>
      <w:r>
        <w:rPr>
          <w:rFonts w:ascii="Arial" w:hAnsi="Arial" w:cs="Arial"/>
          <w:lang w:eastAsia="ja-JP"/>
        </w:rPr>
        <w:t xml:space="preserve"> all funds and disburse them accordingly upon the approval of the Executive Board.  Electronic submission of reimbursement requests and approval is expressly allowed;</w:t>
      </w:r>
    </w:p>
    <w:p w:rsidR="00D0738D" w:rsidRDefault="00D0738D">
      <w:pPr>
        <w:pStyle w:val="Standard"/>
        <w:widowControl w:val="0"/>
        <w:ind w:left="1440"/>
        <w:rPr>
          <w:rFonts w:ascii="Arial" w:hAnsi="Arial" w:cs="Arial"/>
          <w:lang w:eastAsia="ja-JP"/>
        </w:rPr>
      </w:pPr>
    </w:p>
    <w:p w:rsidR="00D0738D" w:rsidRDefault="00A53FA3">
      <w:pPr>
        <w:pStyle w:val="ListParagraph"/>
        <w:widowControl w:val="0"/>
        <w:numPr>
          <w:ilvl w:val="0"/>
          <w:numId w:val="11"/>
        </w:numPr>
      </w:pPr>
      <w:r>
        <w:rPr>
          <w:rFonts w:ascii="Arial" w:hAnsi="Arial" w:cs="Arial"/>
          <w:lang w:eastAsia="ja-JP"/>
        </w:rPr>
        <w:t>sign all checks, with the exception of checks made payable to the</w:t>
      </w:r>
      <w:r>
        <w:rPr>
          <w:rFonts w:ascii="Arial" w:hAnsi="Arial" w:cs="Arial"/>
          <w:lang w:eastAsia="ja-JP"/>
        </w:rPr>
        <w:t xml:space="preserve"> treasurer, in which case the president will sign;</w:t>
      </w:r>
    </w:p>
    <w:p w:rsidR="00D0738D" w:rsidRDefault="00D0738D">
      <w:pPr>
        <w:pStyle w:val="Standard"/>
        <w:widowControl w:val="0"/>
        <w:ind w:left="1440"/>
        <w:rPr>
          <w:rFonts w:ascii="Arial" w:hAnsi="Arial" w:cs="Arial"/>
          <w:lang w:eastAsia="ja-JP"/>
        </w:rPr>
      </w:pPr>
    </w:p>
    <w:p w:rsidR="00D0738D" w:rsidRDefault="00A53FA3">
      <w:pPr>
        <w:pStyle w:val="ListParagraph"/>
        <w:widowControl w:val="0"/>
        <w:numPr>
          <w:ilvl w:val="0"/>
          <w:numId w:val="11"/>
        </w:numPr>
      </w:pPr>
      <w:r>
        <w:rPr>
          <w:rFonts w:ascii="Arial" w:hAnsi="Arial" w:cs="Arial"/>
          <w:lang w:eastAsia="ja-JP"/>
        </w:rPr>
        <w:t>prepare an annual financial report which shall be distributed once each year to Executive Board members and one to each work site;</w:t>
      </w:r>
    </w:p>
    <w:p w:rsidR="00D0738D" w:rsidRDefault="00D0738D">
      <w:pPr>
        <w:pStyle w:val="Standard"/>
        <w:widowControl w:val="0"/>
        <w:rPr>
          <w:rFonts w:ascii="Arial" w:hAnsi="Arial" w:cs="Arial"/>
          <w:lang w:eastAsia="ja-JP"/>
        </w:rPr>
      </w:pPr>
    </w:p>
    <w:p w:rsidR="00D0738D" w:rsidRDefault="00A53FA3">
      <w:pPr>
        <w:pStyle w:val="ListParagraph"/>
        <w:widowControl w:val="0"/>
        <w:numPr>
          <w:ilvl w:val="0"/>
          <w:numId w:val="11"/>
        </w:numPr>
      </w:pPr>
      <w:r>
        <w:rPr>
          <w:rFonts w:ascii="Arial" w:hAnsi="Arial" w:cs="Arial"/>
          <w:lang w:eastAsia="ja-JP"/>
        </w:rPr>
        <w:t>assist the Budget Committee in the initial drafting of the annual budget</w:t>
      </w:r>
      <w:r>
        <w:rPr>
          <w:rFonts w:ascii="Arial" w:hAnsi="Arial" w:cs="Arial"/>
          <w:lang w:eastAsia="ja-JP"/>
        </w:rPr>
        <w:t>;</w:t>
      </w:r>
    </w:p>
    <w:p w:rsidR="00D0738D" w:rsidRDefault="00D0738D">
      <w:pPr>
        <w:pStyle w:val="Standard"/>
        <w:widowControl w:val="0"/>
        <w:rPr>
          <w:rFonts w:ascii="Arial" w:hAnsi="Arial" w:cs="Arial"/>
          <w:lang w:eastAsia="ja-JP"/>
        </w:rPr>
      </w:pPr>
    </w:p>
    <w:p w:rsidR="00D0738D" w:rsidRDefault="00A53FA3">
      <w:pPr>
        <w:pStyle w:val="ListParagraph"/>
        <w:widowControl w:val="0"/>
        <w:numPr>
          <w:ilvl w:val="0"/>
          <w:numId w:val="11"/>
        </w:numPr>
      </w:pPr>
      <w:r>
        <w:rPr>
          <w:rFonts w:ascii="Arial" w:hAnsi="Arial" w:cs="Arial"/>
          <w:lang w:eastAsia="ja-JP"/>
        </w:rPr>
        <w:t>provide a report for each membership meeting;</w:t>
      </w:r>
    </w:p>
    <w:p w:rsidR="00D0738D" w:rsidRDefault="00D0738D">
      <w:pPr>
        <w:pStyle w:val="Standard"/>
        <w:widowControl w:val="0"/>
        <w:rPr>
          <w:rFonts w:ascii="Arial" w:hAnsi="Arial" w:cs="Arial"/>
          <w:lang w:eastAsia="ja-JP"/>
        </w:rPr>
      </w:pPr>
    </w:p>
    <w:p w:rsidR="00D0738D" w:rsidRDefault="00A53FA3">
      <w:pPr>
        <w:pStyle w:val="ListParagraph"/>
        <w:widowControl w:val="0"/>
        <w:numPr>
          <w:ilvl w:val="0"/>
          <w:numId w:val="11"/>
        </w:numPr>
      </w:pPr>
      <w:r>
        <w:rPr>
          <w:rFonts w:ascii="Arial" w:hAnsi="Arial" w:cs="Arial"/>
          <w:lang w:eastAsia="ja-JP"/>
        </w:rPr>
        <w:t>prepare the books for an audit; and</w:t>
      </w:r>
    </w:p>
    <w:p w:rsidR="00D0738D" w:rsidRDefault="00D0738D">
      <w:pPr>
        <w:pStyle w:val="Standard"/>
        <w:widowControl w:val="0"/>
        <w:rPr>
          <w:rFonts w:ascii="Arial" w:hAnsi="Arial" w:cs="Arial"/>
          <w:lang w:eastAsia="ja-JP"/>
        </w:rPr>
      </w:pPr>
    </w:p>
    <w:p w:rsidR="00D0738D" w:rsidRDefault="00A53FA3">
      <w:pPr>
        <w:pStyle w:val="ListParagraph"/>
        <w:widowControl w:val="0"/>
        <w:numPr>
          <w:ilvl w:val="0"/>
          <w:numId w:val="11"/>
        </w:numPr>
      </w:pPr>
      <w:proofErr w:type="gramStart"/>
      <w:r>
        <w:rPr>
          <w:rFonts w:ascii="Arial" w:hAnsi="Arial" w:cs="Arial"/>
          <w:lang w:eastAsia="ja-JP"/>
        </w:rPr>
        <w:t>file</w:t>
      </w:r>
      <w:proofErr w:type="gramEnd"/>
      <w:r>
        <w:rPr>
          <w:rFonts w:ascii="Arial" w:hAnsi="Arial" w:cs="Arial"/>
          <w:lang w:eastAsia="ja-JP"/>
        </w:rPr>
        <w:t xml:space="preserve"> the appropriate federal and state forms.</w:t>
      </w:r>
    </w:p>
    <w:p w:rsidR="00D0738D" w:rsidRDefault="00D0738D">
      <w:pPr>
        <w:pStyle w:val="Standard"/>
        <w:widowControl w:val="0"/>
        <w:rPr>
          <w:rFonts w:ascii="Arial" w:hAnsi="Arial" w:cs="Arial"/>
          <w:b/>
          <w:bCs/>
          <w:lang w:eastAsia="ja-JP"/>
        </w:rPr>
      </w:pPr>
    </w:p>
    <w:p w:rsidR="00D0738D" w:rsidRDefault="00A53FA3">
      <w:pPr>
        <w:pStyle w:val="Standard"/>
        <w:widowControl w:val="0"/>
      </w:pPr>
      <w:r>
        <w:rPr>
          <w:rFonts w:ascii="Arial" w:hAnsi="Arial" w:cs="Arial"/>
          <w:b/>
          <w:bCs/>
          <w:lang w:eastAsia="ja-JP"/>
        </w:rPr>
        <w:t>Article VII—Duties of the Representative Council</w:t>
      </w:r>
    </w:p>
    <w:p w:rsidR="00D0738D" w:rsidRDefault="00D0738D">
      <w:pPr>
        <w:pStyle w:val="Standard"/>
        <w:widowControl w:val="0"/>
        <w:rPr>
          <w:rFonts w:ascii="Arial" w:hAnsi="Arial" w:cs="Arial"/>
          <w:b/>
          <w:bCs/>
          <w:lang w:eastAsia="ja-JP"/>
        </w:rPr>
      </w:pPr>
    </w:p>
    <w:p w:rsidR="00D0738D" w:rsidRDefault="00A53FA3">
      <w:pPr>
        <w:pStyle w:val="Standard"/>
        <w:widowControl w:val="0"/>
      </w:pPr>
      <w:r>
        <w:rPr>
          <w:rFonts w:ascii="Arial" w:hAnsi="Arial" w:cs="Arial"/>
          <w:lang w:eastAsia="ja-JP"/>
        </w:rPr>
        <w:t xml:space="preserve">Section 1. </w:t>
      </w:r>
      <w:r>
        <w:rPr>
          <w:rFonts w:ascii="Arial" w:hAnsi="Arial" w:cs="Arial"/>
          <w:lang w:eastAsia="ja-JP"/>
        </w:rPr>
        <w:tab/>
        <w:t xml:space="preserve">The duties of the Representative Council shall consist of </w:t>
      </w:r>
      <w:r>
        <w:rPr>
          <w:rFonts w:ascii="Arial" w:hAnsi="Arial" w:cs="Arial"/>
          <w:lang w:eastAsia="ja-JP"/>
        </w:rPr>
        <w:t>the following:</w:t>
      </w:r>
    </w:p>
    <w:p w:rsidR="00D0738D" w:rsidRDefault="00D0738D">
      <w:pPr>
        <w:pStyle w:val="Standard"/>
        <w:widowControl w:val="0"/>
        <w:rPr>
          <w:rFonts w:ascii="Arial" w:hAnsi="Arial" w:cs="Arial"/>
          <w:lang w:eastAsia="ja-JP"/>
        </w:rPr>
      </w:pPr>
    </w:p>
    <w:p w:rsidR="00D0738D" w:rsidRDefault="00A53FA3">
      <w:pPr>
        <w:pStyle w:val="ListParagraph"/>
        <w:widowControl w:val="0"/>
        <w:numPr>
          <w:ilvl w:val="0"/>
          <w:numId w:val="19"/>
        </w:numPr>
      </w:pPr>
      <w:r>
        <w:rPr>
          <w:rFonts w:ascii="Arial" w:hAnsi="Arial" w:cs="Arial"/>
          <w:lang w:eastAsia="ja-JP"/>
        </w:rPr>
        <w:t>establish Association policies and objectives,</w:t>
      </w:r>
    </w:p>
    <w:p w:rsidR="00D0738D" w:rsidRDefault="00D0738D">
      <w:pPr>
        <w:pStyle w:val="ListParagraph"/>
        <w:widowControl w:val="0"/>
        <w:ind w:left="1800"/>
        <w:rPr>
          <w:rFonts w:ascii="Arial" w:hAnsi="Arial" w:cs="Arial"/>
          <w:lang w:eastAsia="ja-JP"/>
        </w:rPr>
      </w:pPr>
    </w:p>
    <w:p w:rsidR="00D0738D" w:rsidRDefault="00A53FA3">
      <w:pPr>
        <w:pStyle w:val="ListParagraph"/>
        <w:widowControl w:val="0"/>
        <w:numPr>
          <w:ilvl w:val="0"/>
          <w:numId w:val="6"/>
        </w:numPr>
      </w:pPr>
      <w:r>
        <w:rPr>
          <w:rFonts w:ascii="Arial" w:hAnsi="Arial" w:cs="Arial"/>
          <w:lang w:eastAsia="ja-JP"/>
        </w:rPr>
        <w:t xml:space="preserve">establish guidelines and hear continuing </w:t>
      </w:r>
      <w:r>
        <w:rPr>
          <w:rFonts w:ascii="Arial" w:hAnsi="Arial" w:cs="Arial"/>
          <w:lang w:eastAsia="ja-JP"/>
        </w:rPr>
        <w:lastRenderedPageBreak/>
        <w:t>reports on bargaining,</w:t>
      </w:r>
    </w:p>
    <w:p w:rsidR="00D0738D" w:rsidRDefault="00D0738D">
      <w:pPr>
        <w:pStyle w:val="Standard"/>
        <w:widowControl w:val="0"/>
        <w:rPr>
          <w:rFonts w:ascii="Arial" w:hAnsi="Arial" w:cs="Arial"/>
          <w:lang w:eastAsia="ja-JP"/>
        </w:rPr>
      </w:pPr>
    </w:p>
    <w:p w:rsidR="00D0738D" w:rsidRDefault="00A53FA3">
      <w:pPr>
        <w:pStyle w:val="ListParagraph"/>
        <w:widowControl w:val="0"/>
        <w:numPr>
          <w:ilvl w:val="0"/>
          <w:numId w:val="6"/>
        </w:numPr>
      </w:pPr>
      <w:r>
        <w:rPr>
          <w:rFonts w:ascii="Arial" w:hAnsi="Arial" w:cs="Arial"/>
          <w:lang w:eastAsia="ja-JP"/>
        </w:rPr>
        <w:t>adopt the annual budget,</w:t>
      </w:r>
    </w:p>
    <w:p w:rsidR="00D0738D" w:rsidRDefault="00D0738D">
      <w:pPr>
        <w:pStyle w:val="Standard"/>
        <w:widowControl w:val="0"/>
        <w:rPr>
          <w:rFonts w:ascii="Arial" w:hAnsi="Arial" w:cs="Arial"/>
          <w:lang w:eastAsia="ja-JP"/>
        </w:rPr>
      </w:pPr>
    </w:p>
    <w:p w:rsidR="00D0738D" w:rsidRDefault="00A53FA3">
      <w:pPr>
        <w:pStyle w:val="ListParagraph"/>
        <w:widowControl w:val="0"/>
        <w:numPr>
          <w:ilvl w:val="0"/>
          <w:numId w:val="6"/>
        </w:numPr>
      </w:pPr>
      <w:r>
        <w:rPr>
          <w:rFonts w:ascii="Arial" w:hAnsi="Arial" w:cs="Arial"/>
          <w:lang w:eastAsia="ja-JP"/>
        </w:rPr>
        <w:t>approve or ratify the establishment of paid positions in the Association,</w:t>
      </w:r>
    </w:p>
    <w:p w:rsidR="00D0738D" w:rsidRDefault="00D0738D">
      <w:pPr>
        <w:pStyle w:val="Standard"/>
        <w:widowControl w:val="0"/>
        <w:rPr>
          <w:rFonts w:ascii="Arial" w:hAnsi="Arial" w:cs="Arial"/>
          <w:lang w:eastAsia="ja-JP"/>
        </w:rPr>
      </w:pPr>
    </w:p>
    <w:p w:rsidR="00D0738D" w:rsidRDefault="00A53FA3">
      <w:pPr>
        <w:pStyle w:val="ListParagraph"/>
        <w:widowControl w:val="0"/>
        <w:numPr>
          <w:ilvl w:val="0"/>
          <w:numId w:val="6"/>
        </w:numPr>
      </w:pPr>
      <w:r>
        <w:rPr>
          <w:rFonts w:ascii="Arial" w:hAnsi="Arial" w:cs="Arial"/>
          <w:lang w:eastAsia="ja-JP"/>
        </w:rPr>
        <w:t>approve or ratify the esta</w:t>
      </w:r>
      <w:r>
        <w:rPr>
          <w:rFonts w:ascii="Arial" w:hAnsi="Arial" w:cs="Arial"/>
          <w:lang w:eastAsia="ja-JP"/>
        </w:rPr>
        <w:t>blishment of committees not established in the Bylaws,</w:t>
      </w:r>
    </w:p>
    <w:p w:rsidR="00D0738D" w:rsidRDefault="00D0738D">
      <w:pPr>
        <w:pStyle w:val="Standard"/>
        <w:widowControl w:val="0"/>
        <w:rPr>
          <w:rFonts w:ascii="Arial" w:hAnsi="Arial" w:cs="Arial"/>
          <w:lang w:eastAsia="ja-JP"/>
        </w:rPr>
      </w:pPr>
    </w:p>
    <w:p w:rsidR="00D0738D" w:rsidRDefault="00A53FA3">
      <w:pPr>
        <w:pStyle w:val="ListParagraph"/>
        <w:widowControl w:val="0"/>
        <w:numPr>
          <w:ilvl w:val="0"/>
          <w:numId w:val="6"/>
        </w:numPr>
      </w:pPr>
      <w:r>
        <w:rPr>
          <w:rFonts w:ascii="Arial" w:hAnsi="Arial" w:cs="Arial"/>
          <w:lang w:eastAsia="ja-JP"/>
        </w:rPr>
        <w:t>adopt rules and agenda for its meetings, and</w:t>
      </w:r>
    </w:p>
    <w:p w:rsidR="00D0738D" w:rsidRDefault="00D0738D">
      <w:pPr>
        <w:pStyle w:val="Standard"/>
        <w:widowControl w:val="0"/>
        <w:rPr>
          <w:rFonts w:ascii="Arial" w:hAnsi="Arial" w:cs="Arial"/>
          <w:lang w:eastAsia="ja-JP"/>
        </w:rPr>
      </w:pPr>
    </w:p>
    <w:p w:rsidR="00D0738D" w:rsidRDefault="00A53FA3">
      <w:pPr>
        <w:pStyle w:val="ListParagraph"/>
        <w:widowControl w:val="0"/>
        <w:numPr>
          <w:ilvl w:val="0"/>
          <w:numId w:val="6"/>
        </w:numPr>
      </w:pPr>
      <w:proofErr w:type="gramStart"/>
      <w:r>
        <w:rPr>
          <w:rFonts w:ascii="Arial" w:hAnsi="Arial" w:cs="Arial"/>
          <w:lang w:eastAsia="ja-JP"/>
        </w:rPr>
        <w:t>enact</w:t>
      </w:r>
      <w:proofErr w:type="gramEnd"/>
      <w:r>
        <w:rPr>
          <w:rFonts w:ascii="Arial" w:hAnsi="Arial" w:cs="Arial"/>
          <w:lang w:eastAsia="ja-JP"/>
        </w:rPr>
        <w:t xml:space="preserve"> such other measures as may be necessary to achieve the goals and objectives of the Association which are not in conflict with this Constitution and </w:t>
      </w:r>
      <w:r>
        <w:rPr>
          <w:rFonts w:ascii="Arial" w:hAnsi="Arial" w:cs="Arial"/>
          <w:lang w:eastAsia="ja-JP"/>
        </w:rPr>
        <w:t>the Bylaws.</w:t>
      </w:r>
    </w:p>
    <w:p w:rsidR="00D0738D" w:rsidRDefault="00D0738D">
      <w:pPr>
        <w:pStyle w:val="Standard"/>
        <w:widowControl w:val="0"/>
        <w:rPr>
          <w:rFonts w:ascii="Arial" w:hAnsi="Arial" w:cs="Arial"/>
          <w:lang w:eastAsia="ja-JP"/>
        </w:rPr>
      </w:pPr>
    </w:p>
    <w:p w:rsidR="00D0738D" w:rsidRDefault="00A53FA3">
      <w:pPr>
        <w:pStyle w:val="Standard"/>
        <w:widowControl w:val="0"/>
        <w:ind w:left="1440" w:hanging="1440"/>
      </w:pPr>
      <w:r>
        <w:rPr>
          <w:rFonts w:ascii="Arial" w:hAnsi="Arial" w:cs="Arial"/>
          <w:lang w:eastAsia="ja-JP"/>
        </w:rPr>
        <w:t xml:space="preserve">Section 2. </w:t>
      </w:r>
      <w:r>
        <w:rPr>
          <w:rFonts w:ascii="Arial" w:hAnsi="Arial" w:cs="Arial"/>
          <w:lang w:eastAsia="ja-JP"/>
        </w:rPr>
        <w:tab/>
        <w:t>The duties of the Representative Council members at each work site shall consist of the following:</w:t>
      </w:r>
    </w:p>
    <w:p w:rsidR="00D0738D" w:rsidRDefault="00D0738D">
      <w:pPr>
        <w:pStyle w:val="Standard"/>
        <w:widowControl w:val="0"/>
        <w:rPr>
          <w:rFonts w:ascii="Arial" w:hAnsi="Arial" w:cs="Arial"/>
          <w:lang w:eastAsia="ja-JP"/>
        </w:rPr>
      </w:pPr>
    </w:p>
    <w:p w:rsidR="00D0738D" w:rsidRDefault="00A53FA3">
      <w:pPr>
        <w:pStyle w:val="ListParagraph"/>
        <w:widowControl w:val="0"/>
        <w:numPr>
          <w:ilvl w:val="0"/>
          <w:numId w:val="20"/>
        </w:numPr>
      </w:pPr>
      <w:r>
        <w:rPr>
          <w:rFonts w:ascii="Arial" w:hAnsi="Arial" w:cs="Arial"/>
          <w:lang w:eastAsia="ja-JP"/>
        </w:rPr>
        <w:t xml:space="preserve">call meetings of the Association members to </w:t>
      </w:r>
      <w:r>
        <w:rPr>
          <w:rFonts w:ascii="Arial" w:hAnsi="Arial" w:cs="Arial"/>
          <w:lang w:eastAsia="ja-JP"/>
        </w:rPr>
        <w:lastRenderedPageBreak/>
        <w:t>discuss Association business,</w:t>
      </w:r>
    </w:p>
    <w:p w:rsidR="00D0738D" w:rsidRDefault="00D0738D">
      <w:pPr>
        <w:pStyle w:val="Standard"/>
        <w:widowControl w:val="0"/>
        <w:ind w:left="1440"/>
        <w:rPr>
          <w:rFonts w:ascii="Arial" w:hAnsi="Arial" w:cs="Arial"/>
          <w:lang w:eastAsia="ja-JP"/>
        </w:rPr>
      </w:pPr>
    </w:p>
    <w:p w:rsidR="00D0738D" w:rsidRDefault="00A53FA3">
      <w:pPr>
        <w:pStyle w:val="ListParagraph"/>
        <w:widowControl w:val="0"/>
        <w:numPr>
          <w:ilvl w:val="0"/>
          <w:numId w:val="8"/>
        </w:numPr>
      </w:pPr>
      <w:r>
        <w:rPr>
          <w:rFonts w:ascii="Arial" w:hAnsi="Arial" w:cs="Arial"/>
          <w:lang w:eastAsia="ja-JP"/>
        </w:rPr>
        <w:t>appoint such committees as the Association may require,</w:t>
      </w:r>
    </w:p>
    <w:p w:rsidR="00D0738D" w:rsidRDefault="00D0738D">
      <w:pPr>
        <w:pStyle w:val="Standard"/>
        <w:widowControl w:val="0"/>
        <w:rPr>
          <w:rFonts w:ascii="Arial" w:hAnsi="Arial" w:cs="Arial"/>
          <w:lang w:eastAsia="ja-JP"/>
        </w:rPr>
      </w:pPr>
    </w:p>
    <w:p w:rsidR="00D0738D" w:rsidRDefault="00A53FA3">
      <w:pPr>
        <w:pStyle w:val="ListParagraph"/>
        <w:widowControl w:val="0"/>
        <w:numPr>
          <w:ilvl w:val="0"/>
          <w:numId w:val="8"/>
        </w:numPr>
      </w:pPr>
      <w:r>
        <w:rPr>
          <w:rFonts w:ascii="Arial" w:hAnsi="Arial" w:cs="Arial"/>
          <w:lang w:eastAsia="ja-JP"/>
        </w:rPr>
        <w:t>organize and oversee the subsequent elections of Representative Council members,</w:t>
      </w:r>
    </w:p>
    <w:p w:rsidR="00D0738D" w:rsidRDefault="00D0738D">
      <w:pPr>
        <w:pStyle w:val="Standard"/>
        <w:widowControl w:val="0"/>
        <w:rPr>
          <w:rFonts w:ascii="Arial" w:hAnsi="Arial" w:cs="Arial"/>
          <w:lang w:eastAsia="ja-JP"/>
        </w:rPr>
      </w:pPr>
    </w:p>
    <w:p w:rsidR="00D0738D" w:rsidRDefault="00A53FA3">
      <w:pPr>
        <w:pStyle w:val="ListParagraph"/>
        <w:widowControl w:val="0"/>
        <w:numPr>
          <w:ilvl w:val="0"/>
          <w:numId w:val="8"/>
        </w:numPr>
      </w:pPr>
      <w:r>
        <w:rPr>
          <w:rFonts w:ascii="Arial" w:hAnsi="Arial" w:cs="Arial"/>
          <w:lang w:eastAsia="ja-JP"/>
        </w:rPr>
        <w:t>enrollment of new members, and</w:t>
      </w:r>
    </w:p>
    <w:p w:rsidR="00D0738D" w:rsidRDefault="00D0738D">
      <w:pPr>
        <w:pStyle w:val="Standard"/>
        <w:widowControl w:val="0"/>
        <w:rPr>
          <w:rFonts w:ascii="Arial" w:hAnsi="Arial" w:cs="Arial"/>
          <w:lang w:eastAsia="ja-JP"/>
        </w:rPr>
      </w:pPr>
    </w:p>
    <w:p w:rsidR="00D0738D" w:rsidRDefault="00A53FA3">
      <w:pPr>
        <w:pStyle w:val="ListParagraph"/>
        <w:widowControl w:val="0"/>
        <w:numPr>
          <w:ilvl w:val="0"/>
          <w:numId w:val="8"/>
        </w:numPr>
      </w:pPr>
      <w:proofErr w:type="gramStart"/>
      <w:r>
        <w:rPr>
          <w:rFonts w:ascii="Arial" w:hAnsi="Arial" w:cs="Arial"/>
          <w:lang w:eastAsia="ja-JP"/>
        </w:rPr>
        <w:t>maintain</w:t>
      </w:r>
      <w:proofErr w:type="gramEnd"/>
      <w:r>
        <w:rPr>
          <w:rFonts w:ascii="Arial" w:hAnsi="Arial" w:cs="Arial"/>
          <w:lang w:eastAsia="ja-JP"/>
        </w:rPr>
        <w:t xml:space="preserve"> two-way Association communication within the building.</w:t>
      </w:r>
    </w:p>
    <w:p w:rsidR="00D0738D" w:rsidRDefault="00D0738D">
      <w:pPr>
        <w:pStyle w:val="Standard"/>
        <w:widowControl w:val="0"/>
        <w:rPr>
          <w:rFonts w:ascii="Arial" w:hAnsi="Arial" w:cs="Arial"/>
          <w:lang w:eastAsia="ja-JP"/>
        </w:rPr>
      </w:pPr>
    </w:p>
    <w:p w:rsidR="00D0738D" w:rsidRDefault="00A53FA3">
      <w:pPr>
        <w:pStyle w:val="Standard"/>
        <w:widowControl w:val="0"/>
      </w:pPr>
      <w:r>
        <w:rPr>
          <w:rFonts w:ascii="Arial" w:hAnsi="Arial" w:cs="Arial"/>
          <w:b/>
          <w:bCs/>
          <w:lang w:eastAsia="ja-JP"/>
        </w:rPr>
        <w:t>Article VIII—Duties of the Executive Board</w:t>
      </w:r>
    </w:p>
    <w:p w:rsidR="00D0738D" w:rsidRDefault="00D0738D">
      <w:pPr>
        <w:pStyle w:val="Standard"/>
        <w:widowControl w:val="0"/>
        <w:rPr>
          <w:rFonts w:ascii="Arial" w:hAnsi="Arial" w:cs="Arial"/>
          <w:b/>
          <w:bCs/>
          <w:lang w:eastAsia="ja-JP"/>
        </w:rPr>
      </w:pPr>
    </w:p>
    <w:p w:rsidR="00D0738D" w:rsidRDefault="00A53FA3">
      <w:pPr>
        <w:pStyle w:val="Standard"/>
        <w:widowControl w:val="0"/>
        <w:ind w:left="1440" w:hanging="1440"/>
      </w:pPr>
      <w:r>
        <w:rPr>
          <w:rFonts w:ascii="Arial" w:hAnsi="Arial" w:cs="Arial"/>
          <w:lang w:eastAsia="ja-JP"/>
        </w:rPr>
        <w:t xml:space="preserve">Section 1. </w:t>
      </w:r>
      <w:r>
        <w:rPr>
          <w:rFonts w:ascii="Arial" w:hAnsi="Arial" w:cs="Arial"/>
          <w:lang w:eastAsia="ja-JP"/>
        </w:rPr>
        <w:tab/>
        <w:t xml:space="preserve">Between meetings of </w:t>
      </w:r>
      <w:r>
        <w:rPr>
          <w:rFonts w:ascii="Arial" w:hAnsi="Arial" w:cs="Arial"/>
          <w:lang w:eastAsia="ja-JP"/>
        </w:rPr>
        <w:t>the Representative Council, the Executive Board shall conduct and manage the affairs and business of the Association, including interpretation of this Constitution and Bylaws.</w:t>
      </w:r>
    </w:p>
    <w:p w:rsidR="00D0738D" w:rsidRDefault="00D0738D">
      <w:pPr>
        <w:pStyle w:val="Standard"/>
        <w:widowControl w:val="0"/>
        <w:rPr>
          <w:rFonts w:ascii="Arial" w:hAnsi="Arial" w:cs="Arial"/>
          <w:lang w:eastAsia="ja-JP"/>
        </w:rPr>
      </w:pPr>
    </w:p>
    <w:p w:rsidR="00D0738D" w:rsidRDefault="00A53FA3">
      <w:pPr>
        <w:pStyle w:val="Standard"/>
        <w:widowControl w:val="0"/>
        <w:ind w:left="1440" w:hanging="1440"/>
      </w:pPr>
      <w:r>
        <w:rPr>
          <w:rFonts w:ascii="Arial" w:hAnsi="Arial" w:cs="Arial"/>
          <w:lang w:eastAsia="ja-JP"/>
        </w:rPr>
        <w:t xml:space="preserve">Section 2. </w:t>
      </w:r>
      <w:r>
        <w:rPr>
          <w:rFonts w:ascii="Arial" w:hAnsi="Arial" w:cs="Arial"/>
          <w:lang w:eastAsia="ja-JP"/>
        </w:rPr>
        <w:tab/>
        <w:t xml:space="preserve">The Executive Board shall see that the </w:t>
      </w:r>
      <w:r>
        <w:rPr>
          <w:rFonts w:ascii="Arial" w:hAnsi="Arial" w:cs="Arial"/>
          <w:lang w:eastAsia="ja-JP"/>
        </w:rPr>
        <w:lastRenderedPageBreak/>
        <w:t>budget is prepared and submi</w:t>
      </w:r>
      <w:r>
        <w:rPr>
          <w:rFonts w:ascii="Arial" w:hAnsi="Arial" w:cs="Arial"/>
          <w:lang w:eastAsia="ja-JP"/>
        </w:rPr>
        <w:t>tted for approval at the May meeting of the Representative Council.</w:t>
      </w:r>
    </w:p>
    <w:p w:rsidR="00D0738D" w:rsidRDefault="00D0738D">
      <w:pPr>
        <w:pStyle w:val="Standard"/>
        <w:widowControl w:val="0"/>
        <w:ind w:left="1440" w:hanging="1440"/>
        <w:rPr>
          <w:rFonts w:ascii="Arial" w:hAnsi="Arial" w:cs="Arial"/>
          <w:lang w:eastAsia="ja-JP"/>
        </w:rPr>
      </w:pPr>
    </w:p>
    <w:p w:rsidR="00D0738D" w:rsidRDefault="00A53FA3">
      <w:pPr>
        <w:pStyle w:val="Standard"/>
        <w:widowControl w:val="0"/>
        <w:ind w:left="1440" w:hanging="1440"/>
      </w:pPr>
      <w:r>
        <w:rPr>
          <w:rFonts w:ascii="Arial" w:hAnsi="Arial" w:cs="Arial"/>
          <w:lang w:eastAsia="ja-JP"/>
        </w:rPr>
        <w:t xml:space="preserve">Section 3. </w:t>
      </w:r>
      <w:r>
        <w:rPr>
          <w:rFonts w:ascii="Arial" w:hAnsi="Arial" w:cs="Arial"/>
          <w:lang w:eastAsia="ja-JP"/>
        </w:rPr>
        <w:tab/>
        <w:t>The Executive Board shall implement motions and resolutions approved by the membership and/or Representative Council, and put into operation other measures consistent with the</w:t>
      </w:r>
      <w:r>
        <w:rPr>
          <w:rFonts w:ascii="Arial" w:hAnsi="Arial" w:cs="Arial"/>
          <w:lang w:eastAsia="ja-JP"/>
        </w:rPr>
        <w:t xml:space="preserve"> Constitution, Bylaws and policies of the Association. It shall fix the time and place and shall make all necessary arrangements for annual and special meetings.</w:t>
      </w:r>
    </w:p>
    <w:p w:rsidR="00D0738D" w:rsidRDefault="00D0738D">
      <w:pPr>
        <w:pStyle w:val="Standard"/>
        <w:widowControl w:val="0"/>
        <w:ind w:left="1440" w:hanging="1440"/>
        <w:rPr>
          <w:rFonts w:ascii="Arial" w:hAnsi="Arial" w:cs="Arial"/>
          <w:lang w:eastAsia="ja-JP"/>
        </w:rPr>
      </w:pPr>
    </w:p>
    <w:p w:rsidR="00D0738D" w:rsidRDefault="00A53FA3">
      <w:pPr>
        <w:pStyle w:val="Standard"/>
        <w:widowControl w:val="0"/>
        <w:ind w:left="1440" w:hanging="1440"/>
      </w:pPr>
      <w:r>
        <w:rPr>
          <w:rFonts w:ascii="Arial" w:hAnsi="Arial" w:cs="Arial"/>
          <w:lang w:eastAsia="ja-JP"/>
        </w:rPr>
        <w:t xml:space="preserve">Section 4. </w:t>
      </w:r>
      <w:r>
        <w:rPr>
          <w:rFonts w:ascii="Arial" w:hAnsi="Arial" w:cs="Arial"/>
          <w:lang w:eastAsia="ja-JP"/>
        </w:rPr>
        <w:tab/>
        <w:t>With the exception of committees established by the membership or the Representat</w:t>
      </w:r>
      <w:r>
        <w:rPr>
          <w:rFonts w:ascii="Arial" w:hAnsi="Arial" w:cs="Arial"/>
          <w:lang w:eastAsia="ja-JP"/>
        </w:rPr>
        <w:t>ive Council, the Executive Board shall approve the appointment and discharge of all standing and special committee members, shall approve the creation of all special committees, and shall review the activities of all committees.</w:t>
      </w:r>
    </w:p>
    <w:p w:rsidR="00D0738D" w:rsidRDefault="00D0738D">
      <w:pPr>
        <w:pStyle w:val="Standard"/>
        <w:widowControl w:val="0"/>
        <w:ind w:left="1440" w:hanging="1440"/>
        <w:rPr>
          <w:rFonts w:ascii="Arial" w:hAnsi="Arial" w:cs="Arial"/>
          <w:lang w:eastAsia="ja-JP"/>
        </w:rPr>
      </w:pPr>
    </w:p>
    <w:p w:rsidR="00D0738D" w:rsidRDefault="00A53FA3">
      <w:pPr>
        <w:pStyle w:val="Standard"/>
        <w:widowControl w:val="0"/>
      </w:pPr>
      <w:r>
        <w:rPr>
          <w:rFonts w:ascii="Arial" w:hAnsi="Arial" w:cs="Arial"/>
          <w:b/>
          <w:bCs/>
          <w:lang w:eastAsia="ja-JP"/>
        </w:rPr>
        <w:t>Article IX—Area Representa</w:t>
      </w:r>
      <w:r>
        <w:rPr>
          <w:rFonts w:ascii="Arial" w:hAnsi="Arial" w:cs="Arial"/>
          <w:b/>
          <w:bCs/>
          <w:lang w:eastAsia="ja-JP"/>
        </w:rPr>
        <w:t>tives on the Executive Board</w:t>
      </w:r>
    </w:p>
    <w:p w:rsidR="00D0738D" w:rsidRDefault="00D0738D">
      <w:pPr>
        <w:pStyle w:val="Standard"/>
        <w:widowControl w:val="0"/>
        <w:rPr>
          <w:rFonts w:ascii="Arial" w:hAnsi="Arial" w:cs="Arial"/>
          <w:lang w:eastAsia="ja-JP"/>
        </w:rPr>
      </w:pPr>
    </w:p>
    <w:p w:rsidR="00D0738D" w:rsidRDefault="00A53FA3">
      <w:pPr>
        <w:pStyle w:val="Standard"/>
        <w:widowControl w:val="0"/>
        <w:ind w:left="1440" w:hanging="1440"/>
      </w:pPr>
      <w:r>
        <w:rPr>
          <w:rFonts w:ascii="Arial" w:hAnsi="Arial" w:cs="Arial"/>
          <w:lang w:eastAsia="ja-JP"/>
        </w:rPr>
        <w:t xml:space="preserve">Section 1. </w:t>
      </w:r>
      <w:r>
        <w:rPr>
          <w:rFonts w:ascii="Arial" w:hAnsi="Arial" w:cs="Arial"/>
          <w:lang w:eastAsia="ja-JP"/>
        </w:rPr>
        <w:tab/>
        <w:t>Area representatives shall be elected by the members located at each work site on the basis of one (1) area representative for every fifteen (15) members located at the work site.</w:t>
      </w:r>
    </w:p>
    <w:p w:rsidR="00D0738D" w:rsidRDefault="00D0738D">
      <w:pPr>
        <w:pStyle w:val="Standard"/>
        <w:widowControl w:val="0"/>
        <w:rPr>
          <w:rFonts w:ascii="Arial" w:hAnsi="Arial" w:cs="Arial"/>
          <w:b/>
          <w:bCs/>
          <w:lang w:eastAsia="ja-JP"/>
        </w:rPr>
      </w:pPr>
    </w:p>
    <w:p w:rsidR="00D0738D" w:rsidRDefault="00A53FA3">
      <w:pPr>
        <w:pStyle w:val="Standard"/>
        <w:widowControl w:val="0"/>
        <w:ind w:left="1440"/>
      </w:pPr>
      <w:r>
        <w:rPr>
          <w:rFonts w:ascii="Arial" w:hAnsi="Arial" w:cs="Arial"/>
          <w:lang w:eastAsia="ja-JP"/>
        </w:rPr>
        <w:t>Each work site shall be guarantee</w:t>
      </w:r>
      <w:r>
        <w:rPr>
          <w:rFonts w:ascii="Arial" w:hAnsi="Arial" w:cs="Arial"/>
          <w:lang w:eastAsia="ja-JP"/>
        </w:rPr>
        <w:t>d at least one (1) area representative. At the beginning of each membership year, the Executive Board shall be responsible for developing a list of the membership at each work site.</w:t>
      </w:r>
    </w:p>
    <w:p w:rsidR="00D0738D" w:rsidRDefault="00D0738D">
      <w:pPr>
        <w:pStyle w:val="Standard"/>
        <w:widowControl w:val="0"/>
        <w:ind w:left="1440"/>
        <w:rPr>
          <w:rFonts w:ascii="Arial" w:hAnsi="Arial" w:cs="Arial"/>
          <w:lang w:eastAsia="ja-JP"/>
        </w:rPr>
      </w:pPr>
    </w:p>
    <w:p w:rsidR="00D0738D" w:rsidRDefault="00A53FA3">
      <w:pPr>
        <w:pStyle w:val="Standard"/>
        <w:widowControl w:val="0"/>
        <w:ind w:left="1440" w:hanging="1440"/>
      </w:pPr>
      <w:r>
        <w:rPr>
          <w:rFonts w:ascii="Arial" w:hAnsi="Arial" w:cs="Arial"/>
          <w:lang w:eastAsia="ja-JP"/>
        </w:rPr>
        <w:t xml:space="preserve">Section 2. </w:t>
      </w:r>
      <w:r>
        <w:rPr>
          <w:rFonts w:ascii="Arial" w:hAnsi="Arial" w:cs="Arial"/>
          <w:lang w:eastAsia="ja-JP"/>
        </w:rPr>
        <w:tab/>
        <w:t>A vacancy in the position of area representative shall be fil</w:t>
      </w:r>
      <w:r>
        <w:rPr>
          <w:rFonts w:ascii="Arial" w:hAnsi="Arial" w:cs="Arial"/>
          <w:lang w:eastAsia="ja-JP"/>
        </w:rPr>
        <w:t>led by a special election by those members located on the respective work site affected by the vacancy within thirty (30) working days.</w:t>
      </w:r>
    </w:p>
    <w:p w:rsidR="00D0738D" w:rsidRDefault="00D0738D">
      <w:pPr>
        <w:pStyle w:val="Standard"/>
        <w:widowControl w:val="0"/>
        <w:rPr>
          <w:rFonts w:ascii="Arial" w:hAnsi="Arial" w:cs="Arial"/>
          <w:b/>
          <w:bCs/>
          <w:lang w:eastAsia="ja-JP"/>
        </w:rPr>
      </w:pPr>
    </w:p>
    <w:p w:rsidR="00D0738D" w:rsidRDefault="00A53FA3">
      <w:pPr>
        <w:pStyle w:val="Standard"/>
        <w:widowControl w:val="0"/>
        <w:ind w:left="1440" w:hanging="1440"/>
      </w:pPr>
      <w:r>
        <w:rPr>
          <w:rFonts w:ascii="Arial" w:hAnsi="Arial" w:cs="Arial"/>
          <w:lang w:eastAsia="ja-JP"/>
        </w:rPr>
        <w:t xml:space="preserve">Section 3. </w:t>
      </w:r>
      <w:r>
        <w:rPr>
          <w:rFonts w:ascii="Arial" w:hAnsi="Arial" w:cs="Arial"/>
          <w:lang w:eastAsia="ja-JP"/>
        </w:rPr>
        <w:tab/>
        <w:t>Term of office shall be for one (1) year and commence on June 1</w:t>
      </w:r>
      <w:r>
        <w:rPr>
          <w:rFonts w:ascii="Arial" w:hAnsi="Arial" w:cs="Arial"/>
          <w:vertAlign w:val="superscript"/>
          <w:lang w:eastAsia="ja-JP"/>
        </w:rPr>
        <w:t>st</w:t>
      </w:r>
      <w:r>
        <w:rPr>
          <w:rFonts w:ascii="Arial" w:hAnsi="Arial" w:cs="Arial"/>
          <w:lang w:eastAsia="ja-JP"/>
        </w:rPr>
        <w:t>.</w:t>
      </w:r>
    </w:p>
    <w:p w:rsidR="00D0738D" w:rsidRDefault="00D0738D">
      <w:pPr>
        <w:pStyle w:val="Standard"/>
        <w:widowControl w:val="0"/>
        <w:ind w:left="1440" w:hanging="1440"/>
        <w:rPr>
          <w:rFonts w:ascii="Arial" w:hAnsi="Arial" w:cs="Arial"/>
          <w:lang w:eastAsia="ja-JP"/>
        </w:rPr>
      </w:pPr>
    </w:p>
    <w:p w:rsidR="00D0738D" w:rsidRDefault="00A53FA3">
      <w:pPr>
        <w:pStyle w:val="Standard"/>
        <w:widowControl w:val="0"/>
        <w:ind w:left="1440" w:hanging="1440"/>
      </w:pPr>
      <w:r>
        <w:rPr>
          <w:rFonts w:ascii="Arial" w:hAnsi="Arial" w:cs="Arial"/>
          <w:lang w:eastAsia="ja-JP"/>
        </w:rPr>
        <w:t xml:space="preserve">Section 4. </w:t>
      </w:r>
      <w:r>
        <w:rPr>
          <w:rFonts w:ascii="Arial" w:hAnsi="Arial" w:cs="Arial"/>
          <w:lang w:eastAsia="ja-JP"/>
        </w:rPr>
        <w:tab/>
        <w:t xml:space="preserve">The Executive Board shall </w:t>
      </w:r>
      <w:r>
        <w:rPr>
          <w:rFonts w:ascii="Arial" w:hAnsi="Arial" w:cs="Arial"/>
          <w:lang w:eastAsia="ja-JP"/>
        </w:rPr>
        <w:t xml:space="preserve">annually review </w:t>
      </w:r>
      <w:r>
        <w:rPr>
          <w:rFonts w:ascii="Arial" w:hAnsi="Arial" w:cs="Arial"/>
          <w:lang w:eastAsia="ja-JP"/>
        </w:rPr>
        <w:lastRenderedPageBreak/>
        <w:t xml:space="preserve">the number of area representative positions and the jurisdiction of the area representatives and shall recommend to the Representative Council at the </w:t>
      </w:r>
      <w:proofErr w:type="gramStart"/>
      <w:r>
        <w:rPr>
          <w:rFonts w:ascii="Arial" w:hAnsi="Arial" w:cs="Arial"/>
          <w:lang w:eastAsia="ja-JP"/>
        </w:rPr>
        <w:t>Spring</w:t>
      </w:r>
      <w:proofErr w:type="gramEnd"/>
      <w:r>
        <w:rPr>
          <w:rFonts w:ascii="Arial" w:hAnsi="Arial" w:cs="Arial"/>
          <w:lang w:eastAsia="ja-JP"/>
        </w:rPr>
        <w:t xml:space="preserve"> meeting any changes that are necessary to provide area representatives consistent w</w:t>
      </w:r>
      <w:r>
        <w:rPr>
          <w:rFonts w:ascii="Arial" w:hAnsi="Arial" w:cs="Arial"/>
          <w:lang w:eastAsia="ja-JP"/>
        </w:rPr>
        <w:t>ith the Constitution and Bylaws.</w:t>
      </w:r>
    </w:p>
    <w:p w:rsidR="00D0738D" w:rsidRDefault="00D0738D">
      <w:pPr>
        <w:pStyle w:val="Standard"/>
        <w:widowControl w:val="0"/>
        <w:ind w:left="1440" w:hanging="1440"/>
        <w:rPr>
          <w:rFonts w:ascii="Arial" w:hAnsi="Arial" w:cs="Arial"/>
          <w:lang w:eastAsia="ja-JP"/>
        </w:rPr>
      </w:pPr>
    </w:p>
    <w:p w:rsidR="00D0738D" w:rsidRDefault="00D0738D">
      <w:pPr>
        <w:pStyle w:val="Standard"/>
        <w:widowControl w:val="0"/>
        <w:rPr>
          <w:rFonts w:ascii="Arial" w:hAnsi="Arial" w:cs="Arial"/>
          <w:b/>
          <w:bCs/>
          <w:lang w:eastAsia="ja-JP"/>
        </w:rPr>
      </w:pPr>
    </w:p>
    <w:p w:rsidR="00D0738D" w:rsidRDefault="00D0738D">
      <w:pPr>
        <w:pStyle w:val="Standard"/>
        <w:widowControl w:val="0"/>
        <w:rPr>
          <w:rFonts w:ascii="Arial" w:hAnsi="Arial" w:cs="Arial"/>
          <w:b/>
          <w:bCs/>
          <w:lang w:eastAsia="ja-JP"/>
        </w:rPr>
      </w:pPr>
    </w:p>
    <w:p w:rsidR="00D0738D" w:rsidRDefault="00D0738D">
      <w:pPr>
        <w:pStyle w:val="Standard"/>
        <w:widowControl w:val="0"/>
        <w:rPr>
          <w:rFonts w:ascii="Arial" w:hAnsi="Arial" w:cs="Arial"/>
          <w:b/>
          <w:bCs/>
          <w:lang w:eastAsia="ja-JP"/>
        </w:rPr>
      </w:pPr>
    </w:p>
    <w:p w:rsidR="00D0738D" w:rsidRDefault="00A53FA3">
      <w:pPr>
        <w:pStyle w:val="Standard"/>
        <w:widowControl w:val="0"/>
      </w:pPr>
      <w:r>
        <w:rPr>
          <w:rFonts w:ascii="Arial" w:hAnsi="Arial" w:cs="Arial"/>
          <w:b/>
          <w:bCs/>
          <w:lang w:eastAsia="ja-JP"/>
        </w:rPr>
        <w:t>Article X—Nominations and Election of Representative Council Members, Executive Board Officers, and WEA and NEA Delegates</w:t>
      </w:r>
    </w:p>
    <w:p w:rsidR="00D0738D" w:rsidRDefault="00D0738D">
      <w:pPr>
        <w:pStyle w:val="Standard"/>
        <w:widowControl w:val="0"/>
        <w:rPr>
          <w:rFonts w:ascii="Arial" w:hAnsi="Arial" w:cs="Arial"/>
          <w:b/>
          <w:bCs/>
          <w:lang w:eastAsia="ja-JP"/>
        </w:rPr>
      </w:pPr>
    </w:p>
    <w:p w:rsidR="00D0738D" w:rsidRDefault="00A53FA3">
      <w:pPr>
        <w:pStyle w:val="Standard"/>
        <w:widowControl w:val="0"/>
        <w:ind w:left="1440" w:hanging="1440"/>
      </w:pPr>
      <w:r>
        <w:rPr>
          <w:rFonts w:ascii="Arial" w:hAnsi="Arial" w:cs="Arial"/>
          <w:lang w:eastAsia="ja-JP"/>
        </w:rPr>
        <w:t xml:space="preserve">Section 1. </w:t>
      </w:r>
      <w:r>
        <w:rPr>
          <w:rFonts w:ascii="Arial" w:hAnsi="Arial" w:cs="Arial"/>
          <w:lang w:eastAsia="ja-JP"/>
        </w:rPr>
        <w:tab/>
        <w:t>The president, with the approval of the Executive Board and/or Representative Counci</w:t>
      </w:r>
      <w:r>
        <w:rPr>
          <w:rFonts w:ascii="Arial" w:hAnsi="Arial" w:cs="Arial"/>
          <w:lang w:eastAsia="ja-JP"/>
        </w:rPr>
        <w:t xml:space="preserve">l, shall appoint a nominations committee consisting of three (3) members who shall complete a slate of candidates for the Representative Council and Executive Board officers.  This slate shall be prepared for the </w:t>
      </w:r>
      <w:proofErr w:type="gramStart"/>
      <w:r>
        <w:rPr>
          <w:rFonts w:ascii="Arial" w:hAnsi="Arial" w:cs="Arial"/>
          <w:lang w:eastAsia="ja-JP"/>
        </w:rPr>
        <w:t>Spring</w:t>
      </w:r>
      <w:proofErr w:type="gramEnd"/>
      <w:r>
        <w:rPr>
          <w:rFonts w:ascii="Arial" w:hAnsi="Arial" w:cs="Arial"/>
          <w:lang w:eastAsia="ja-JP"/>
        </w:rPr>
        <w:t xml:space="preserve"> annual meeting with recommendations </w:t>
      </w:r>
      <w:r>
        <w:rPr>
          <w:rFonts w:ascii="Arial" w:hAnsi="Arial" w:cs="Arial"/>
          <w:lang w:eastAsia="ja-JP"/>
        </w:rPr>
        <w:t xml:space="preserve">for the time and place of the </w:t>
      </w:r>
      <w:r>
        <w:rPr>
          <w:rFonts w:ascii="Arial" w:hAnsi="Arial" w:cs="Arial"/>
          <w:lang w:eastAsia="ja-JP"/>
        </w:rPr>
        <w:lastRenderedPageBreak/>
        <w:t>election and an election procedure that guarantees fairness. Each nominee must be a member in good standing and give his/her consent to appear on the ballot.</w:t>
      </w:r>
    </w:p>
    <w:p w:rsidR="00D0738D" w:rsidRDefault="00D0738D">
      <w:pPr>
        <w:pStyle w:val="Standard"/>
        <w:widowControl w:val="0"/>
        <w:rPr>
          <w:rFonts w:ascii="Arial" w:hAnsi="Arial" w:cs="Arial"/>
          <w:lang w:eastAsia="ja-JP"/>
        </w:rPr>
      </w:pPr>
    </w:p>
    <w:p w:rsidR="00D0738D" w:rsidRDefault="00A53FA3">
      <w:pPr>
        <w:pStyle w:val="Standard"/>
        <w:widowControl w:val="0"/>
        <w:ind w:left="1440" w:hanging="1440"/>
      </w:pPr>
      <w:r>
        <w:rPr>
          <w:rFonts w:ascii="Arial" w:hAnsi="Arial" w:cs="Arial"/>
          <w:lang w:eastAsia="ja-JP"/>
        </w:rPr>
        <w:t xml:space="preserve">Section 2. </w:t>
      </w:r>
      <w:r>
        <w:rPr>
          <w:rFonts w:ascii="Arial" w:hAnsi="Arial" w:cs="Arial"/>
          <w:lang w:eastAsia="ja-JP"/>
        </w:rPr>
        <w:tab/>
        <w:t>In addition to the provisions of Section 1 above, nomin</w:t>
      </w:r>
      <w:r>
        <w:rPr>
          <w:rFonts w:ascii="Arial" w:hAnsi="Arial" w:cs="Arial"/>
          <w:lang w:eastAsia="ja-JP"/>
        </w:rPr>
        <w:t xml:space="preserve">ations from the floor shall be called for and received at the </w:t>
      </w:r>
      <w:proofErr w:type="gramStart"/>
      <w:r>
        <w:rPr>
          <w:rFonts w:ascii="Arial" w:hAnsi="Arial" w:cs="Arial"/>
          <w:lang w:eastAsia="ja-JP"/>
        </w:rPr>
        <w:t>Spring</w:t>
      </w:r>
      <w:proofErr w:type="gramEnd"/>
      <w:r>
        <w:rPr>
          <w:rFonts w:ascii="Arial" w:hAnsi="Arial" w:cs="Arial"/>
          <w:lang w:eastAsia="ja-JP"/>
        </w:rPr>
        <w:t xml:space="preserve"> annual meeting. Following the </w:t>
      </w:r>
      <w:proofErr w:type="gramStart"/>
      <w:r>
        <w:rPr>
          <w:rFonts w:ascii="Arial" w:hAnsi="Arial" w:cs="Arial"/>
          <w:lang w:eastAsia="ja-JP"/>
        </w:rPr>
        <w:t>Spring</w:t>
      </w:r>
      <w:proofErr w:type="gramEnd"/>
      <w:r>
        <w:rPr>
          <w:rFonts w:ascii="Arial" w:hAnsi="Arial" w:cs="Arial"/>
          <w:lang w:eastAsia="ja-JP"/>
        </w:rPr>
        <w:t xml:space="preserve"> annual meeting, nominations shall be closed.</w:t>
      </w:r>
    </w:p>
    <w:p w:rsidR="00D0738D" w:rsidRDefault="00D0738D">
      <w:pPr>
        <w:pStyle w:val="Standard"/>
        <w:widowControl w:val="0"/>
        <w:ind w:left="1440" w:hanging="1440"/>
        <w:rPr>
          <w:rFonts w:ascii="Arial" w:hAnsi="Arial" w:cs="Arial"/>
          <w:lang w:eastAsia="ja-JP"/>
        </w:rPr>
      </w:pPr>
    </w:p>
    <w:p w:rsidR="00D0738D" w:rsidRDefault="00A53FA3">
      <w:pPr>
        <w:pStyle w:val="Standard"/>
        <w:widowControl w:val="0"/>
        <w:ind w:left="1440" w:hanging="1440"/>
      </w:pPr>
      <w:r>
        <w:rPr>
          <w:rFonts w:ascii="Arial" w:hAnsi="Arial" w:cs="Arial"/>
          <w:lang w:eastAsia="ja-JP"/>
        </w:rPr>
        <w:t xml:space="preserve">Section 3. </w:t>
      </w:r>
      <w:r>
        <w:rPr>
          <w:rFonts w:ascii="Arial" w:hAnsi="Arial" w:cs="Arial"/>
          <w:lang w:eastAsia="ja-JP"/>
        </w:rPr>
        <w:tab/>
        <w:t xml:space="preserve">The slate of officers shall include candidates for all Representative Council and Executive </w:t>
      </w:r>
      <w:r>
        <w:rPr>
          <w:rFonts w:ascii="Arial" w:hAnsi="Arial" w:cs="Arial"/>
          <w:lang w:eastAsia="ja-JP"/>
        </w:rPr>
        <w:t>Board positions.  All Representative Council and Executive Board officers shall be elected by their constituencies.</w:t>
      </w:r>
    </w:p>
    <w:p w:rsidR="00D0738D" w:rsidRDefault="00D0738D">
      <w:pPr>
        <w:pStyle w:val="Standard"/>
        <w:widowControl w:val="0"/>
        <w:ind w:left="1440" w:hanging="1440"/>
        <w:rPr>
          <w:rFonts w:ascii="Arial" w:hAnsi="Arial" w:cs="Arial"/>
          <w:lang w:eastAsia="ja-JP"/>
        </w:rPr>
      </w:pPr>
    </w:p>
    <w:p w:rsidR="00D0738D" w:rsidRDefault="00A53FA3">
      <w:pPr>
        <w:pStyle w:val="Standard"/>
        <w:widowControl w:val="0"/>
        <w:ind w:left="1440" w:hanging="1440"/>
      </w:pPr>
      <w:r>
        <w:rPr>
          <w:rFonts w:ascii="Arial" w:hAnsi="Arial" w:cs="Arial"/>
          <w:lang w:eastAsia="ja-JP"/>
        </w:rPr>
        <w:t xml:space="preserve">Section 4. </w:t>
      </w:r>
      <w:r>
        <w:rPr>
          <w:rFonts w:ascii="Arial" w:hAnsi="Arial" w:cs="Arial"/>
          <w:lang w:eastAsia="ja-JP"/>
        </w:rPr>
        <w:tab/>
        <w:t>The Executive Board and Representative Council shall approve the time and place of nominations and elections and ensure that th</w:t>
      </w:r>
      <w:r>
        <w:rPr>
          <w:rFonts w:ascii="Arial" w:hAnsi="Arial" w:cs="Arial"/>
          <w:lang w:eastAsia="ja-JP"/>
        </w:rPr>
        <w:t xml:space="preserve">ey are convenient for the greatest possible attendance and/or participation by all active </w:t>
      </w:r>
      <w:r>
        <w:rPr>
          <w:rFonts w:ascii="Arial" w:hAnsi="Arial" w:cs="Arial"/>
          <w:lang w:eastAsia="ja-JP"/>
        </w:rPr>
        <w:lastRenderedPageBreak/>
        <w:t>members. The election shall be by secret ballot, observing the one (1) person, one (1) vote principle.</w:t>
      </w:r>
    </w:p>
    <w:p w:rsidR="00D0738D" w:rsidRDefault="00D0738D">
      <w:pPr>
        <w:pStyle w:val="Standard"/>
        <w:widowControl w:val="0"/>
        <w:rPr>
          <w:rFonts w:ascii="Arial" w:hAnsi="Arial" w:cs="Arial"/>
          <w:lang w:eastAsia="ja-JP"/>
        </w:rPr>
      </w:pPr>
    </w:p>
    <w:p w:rsidR="00D0738D" w:rsidRDefault="00A53FA3">
      <w:pPr>
        <w:pStyle w:val="Standard"/>
        <w:widowControl w:val="0"/>
        <w:ind w:left="1440" w:hanging="1440"/>
      </w:pPr>
      <w:r>
        <w:rPr>
          <w:rFonts w:ascii="Arial" w:hAnsi="Arial" w:cs="Arial"/>
          <w:lang w:eastAsia="ja-JP"/>
        </w:rPr>
        <w:t xml:space="preserve">Section 5. </w:t>
      </w:r>
      <w:r>
        <w:rPr>
          <w:rFonts w:ascii="Arial" w:hAnsi="Arial" w:cs="Arial"/>
          <w:lang w:eastAsia="ja-JP"/>
        </w:rPr>
        <w:tab/>
        <w:t>To win, a candidate must receive a majority of the</w:t>
      </w:r>
      <w:r>
        <w:rPr>
          <w:rFonts w:ascii="Arial" w:hAnsi="Arial" w:cs="Arial"/>
          <w:lang w:eastAsia="ja-JP"/>
        </w:rPr>
        <w:t xml:space="preserve"> votes cast. In the event of a plurality or a tie, the Executive Board shall hold a run-off election within fifteen (15) days between the two (2) candidates receiving the most votes.</w:t>
      </w:r>
    </w:p>
    <w:p w:rsidR="00D0738D" w:rsidRDefault="00D0738D">
      <w:pPr>
        <w:pStyle w:val="Standard"/>
        <w:widowControl w:val="0"/>
        <w:rPr>
          <w:rFonts w:ascii="Arial" w:hAnsi="Arial" w:cs="Arial"/>
          <w:lang w:eastAsia="ja-JP"/>
        </w:rPr>
      </w:pPr>
    </w:p>
    <w:p w:rsidR="00D0738D" w:rsidRDefault="00A53FA3">
      <w:pPr>
        <w:pStyle w:val="Standard"/>
        <w:widowControl w:val="0"/>
        <w:ind w:left="1440" w:hanging="1440"/>
      </w:pPr>
      <w:r>
        <w:rPr>
          <w:rFonts w:ascii="Arial" w:hAnsi="Arial" w:cs="Arial"/>
          <w:lang w:eastAsia="ja-JP"/>
        </w:rPr>
        <w:t xml:space="preserve">Section 6. </w:t>
      </w:r>
      <w:r>
        <w:rPr>
          <w:rFonts w:ascii="Arial" w:hAnsi="Arial" w:cs="Arial"/>
          <w:lang w:eastAsia="ja-JP"/>
        </w:rPr>
        <w:tab/>
        <w:t>The election of WEA and NEA Representative Assembly delegate</w:t>
      </w:r>
      <w:r>
        <w:rPr>
          <w:rFonts w:ascii="Arial" w:hAnsi="Arial" w:cs="Arial"/>
          <w:lang w:eastAsia="ja-JP"/>
        </w:rPr>
        <w:t>s shall follow the election procedures outlined by WEA and NEA. These delegates shall be elected at-large.</w:t>
      </w:r>
    </w:p>
    <w:p w:rsidR="00D0738D" w:rsidRDefault="00D0738D">
      <w:pPr>
        <w:pStyle w:val="Standard"/>
        <w:widowControl w:val="0"/>
        <w:ind w:left="1440" w:hanging="1440"/>
        <w:rPr>
          <w:rFonts w:ascii="Arial" w:hAnsi="Arial" w:cs="Arial"/>
          <w:lang w:eastAsia="ja-JP"/>
        </w:rPr>
      </w:pPr>
    </w:p>
    <w:p w:rsidR="00D0738D" w:rsidRDefault="00A53FA3">
      <w:pPr>
        <w:pStyle w:val="Standard"/>
        <w:widowControl w:val="0"/>
      </w:pPr>
      <w:r>
        <w:rPr>
          <w:rFonts w:ascii="Arial" w:hAnsi="Arial" w:cs="Arial"/>
          <w:b/>
          <w:bCs/>
          <w:lang w:eastAsia="ja-JP"/>
        </w:rPr>
        <w:t>Article XI—Committees</w:t>
      </w:r>
    </w:p>
    <w:p w:rsidR="00D0738D" w:rsidRDefault="00D0738D">
      <w:pPr>
        <w:pStyle w:val="Standard"/>
        <w:widowControl w:val="0"/>
        <w:rPr>
          <w:rFonts w:ascii="Arial" w:hAnsi="Arial" w:cs="Arial"/>
          <w:lang w:eastAsia="ja-JP"/>
        </w:rPr>
      </w:pPr>
    </w:p>
    <w:p w:rsidR="00D0738D" w:rsidRDefault="00A53FA3">
      <w:pPr>
        <w:pStyle w:val="Standard"/>
        <w:widowControl w:val="0"/>
        <w:ind w:left="1440" w:hanging="1440"/>
      </w:pPr>
      <w:r>
        <w:rPr>
          <w:rFonts w:ascii="Arial" w:hAnsi="Arial" w:cs="Arial"/>
          <w:lang w:eastAsia="ja-JP"/>
        </w:rPr>
        <w:t xml:space="preserve">Section 1. </w:t>
      </w:r>
      <w:r>
        <w:rPr>
          <w:rFonts w:ascii="Arial" w:hAnsi="Arial" w:cs="Arial"/>
          <w:lang w:eastAsia="ja-JP"/>
        </w:rPr>
        <w:tab/>
        <w:t>Committees are authorized by the Bylaws. Special committees may be established by the Executive Board and Represe</w:t>
      </w:r>
      <w:r>
        <w:rPr>
          <w:rFonts w:ascii="Arial" w:hAnsi="Arial" w:cs="Arial"/>
          <w:lang w:eastAsia="ja-JP"/>
        </w:rPr>
        <w:t xml:space="preserve">ntative Council. Committee members shall be appointed by the president with the approval of the Executive </w:t>
      </w:r>
      <w:r>
        <w:rPr>
          <w:rFonts w:ascii="Arial" w:hAnsi="Arial" w:cs="Arial"/>
          <w:lang w:eastAsia="ja-JP"/>
        </w:rPr>
        <w:lastRenderedPageBreak/>
        <w:t>Board and Representative Council. Committee members shall serve until May 31</w:t>
      </w:r>
      <w:r>
        <w:rPr>
          <w:rFonts w:ascii="Arial" w:hAnsi="Arial" w:cs="Arial"/>
          <w:vertAlign w:val="superscript"/>
          <w:lang w:eastAsia="ja-JP"/>
        </w:rPr>
        <w:t>st</w:t>
      </w:r>
      <w:r>
        <w:rPr>
          <w:rFonts w:ascii="Arial" w:hAnsi="Arial" w:cs="Arial"/>
          <w:lang w:eastAsia="ja-JP"/>
        </w:rPr>
        <w:t xml:space="preserve"> of the year for which they are appointed or until discharged by the pre</w:t>
      </w:r>
      <w:r>
        <w:rPr>
          <w:rFonts w:ascii="Arial" w:hAnsi="Arial" w:cs="Arial"/>
          <w:lang w:eastAsia="ja-JP"/>
        </w:rPr>
        <w:t xml:space="preserve">sident with the approval of the Executive Board and Representative Council. Special committee members shall serve until their committee is dissolved by the Executive Board and Representative Council or until discharged by the president with the consent of </w:t>
      </w:r>
      <w:r>
        <w:rPr>
          <w:rFonts w:ascii="Arial" w:hAnsi="Arial" w:cs="Arial"/>
          <w:lang w:eastAsia="ja-JP"/>
        </w:rPr>
        <w:t>the Executive Board and Representative Council.</w:t>
      </w:r>
    </w:p>
    <w:p w:rsidR="00D0738D" w:rsidRDefault="00D0738D">
      <w:pPr>
        <w:pStyle w:val="Standard"/>
        <w:widowControl w:val="0"/>
        <w:ind w:left="1440" w:hanging="1440"/>
        <w:rPr>
          <w:rFonts w:ascii="Arial" w:hAnsi="Arial" w:cs="Arial"/>
          <w:lang w:eastAsia="ja-JP"/>
        </w:rPr>
      </w:pPr>
    </w:p>
    <w:p w:rsidR="00D0738D" w:rsidRDefault="00A53FA3">
      <w:pPr>
        <w:pStyle w:val="Standard"/>
        <w:widowControl w:val="0"/>
      </w:pPr>
      <w:r>
        <w:rPr>
          <w:rFonts w:ascii="Arial" w:hAnsi="Arial" w:cs="Arial"/>
          <w:lang w:eastAsia="ja-JP"/>
        </w:rPr>
        <w:t xml:space="preserve">Section 2. </w:t>
      </w:r>
      <w:r>
        <w:rPr>
          <w:rFonts w:ascii="Arial" w:hAnsi="Arial" w:cs="Arial"/>
          <w:lang w:eastAsia="ja-JP"/>
        </w:rPr>
        <w:tab/>
        <w:t>Committees may include but shall not be limited to:</w:t>
      </w:r>
    </w:p>
    <w:p w:rsidR="00D0738D" w:rsidRDefault="00D0738D">
      <w:pPr>
        <w:pStyle w:val="Standard"/>
        <w:widowControl w:val="0"/>
        <w:rPr>
          <w:rFonts w:ascii="Arial" w:hAnsi="Arial" w:cs="Arial"/>
          <w:lang w:eastAsia="ja-JP"/>
        </w:rPr>
      </w:pPr>
    </w:p>
    <w:p w:rsidR="00D0738D" w:rsidRDefault="00A53FA3">
      <w:pPr>
        <w:pStyle w:val="ListParagraph"/>
        <w:widowControl w:val="0"/>
        <w:numPr>
          <w:ilvl w:val="0"/>
          <w:numId w:val="21"/>
        </w:numPr>
      </w:pPr>
      <w:r>
        <w:rPr>
          <w:rFonts w:ascii="Arial" w:hAnsi="Arial" w:cs="Arial"/>
          <w:lang w:eastAsia="ja-JP"/>
        </w:rPr>
        <w:t>Bargaining Committee;</w:t>
      </w:r>
    </w:p>
    <w:p w:rsidR="00D0738D" w:rsidRDefault="00D0738D">
      <w:pPr>
        <w:pStyle w:val="Standard"/>
        <w:widowControl w:val="0"/>
        <w:ind w:left="1080"/>
        <w:rPr>
          <w:rFonts w:ascii="Arial" w:hAnsi="Arial" w:cs="Arial"/>
          <w:lang w:eastAsia="ja-JP"/>
        </w:rPr>
      </w:pPr>
    </w:p>
    <w:p w:rsidR="00D0738D" w:rsidRDefault="00A53FA3">
      <w:pPr>
        <w:pStyle w:val="ListParagraph"/>
        <w:widowControl w:val="0"/>
        <w:numPr>
          <w:ilvl w:val="0"/>
          <w:numId w:val="12"/>
        </w:numPr>
      </w:pPr>
      <w:r>
        <w:rPr>
          <w:rFonts w:ascii="Arial" w:hAnsi="Arial" w:cs="Arial"/>
          <w:lang w:eastAsia="ja-JP"/>
        </w:rPr>
        <w:t>Grievance Committee;</w:t>
      </w:r>
    </w:p>
    <w:p w:rsidR="00D0738D" w:rsidRDefault="00D0738D">
      <w:pPr>
        <w:pStyle w:val="Standard"/>
        <w:widowControl w:val="0"/>
        <w:rPr>
          <w:rFonts w:ascii="Arial" w:hAnsi="Arial" w:cs="Arial"/>
          <w:lang w:eastAsia="ja-JP"/>
        </w:rPr>
      </w:pPr>
    </w:p>
    <w:p w:rsidR="00D0738D" w:rsidRDefault="00A53FA3">
      <w:pPr>
        <w:pStyle w:val="ListParagraph"/>
        <w:widowControl w:val="0"/>
        <w:numPr>
          <w:ilvl w:val="0"/>
          <w:numId w:val="12"/>
        </w:numPr>
      </w:pPr>
      <w:r>
        <w:rPr>
          <w:rFonts w:ascii="Arial" w:hAnsi="Arial" w:cs="Arial"/>
          <w:lang w:eastAsia="ja-JP"/>
        </w:rPr>
        <w:t>Nominations and Elections Committee;</w:t>
      </w:r>
    </w:p>
    <w:p w:rsidR="00D0738D" w:rsidRDefault="00D0738D">
      <w:pPr>
        <w:pStyle w:val="Standard"/>
        <w:widowControl w:val="0"/>
        <w:rPr>
          <w:rFonts w:ascii="Arial" w:hAnsi="Arial" w:cs="Arial"/>
          <w:lang w:eastAsia="ja-JP"/>
        </w:rPr>
      </w:pPr>
    </w:p>
    <w:p w:rsidR="00D0738D" w:rsidRDefault="00A53FA3">
      <w:pPr>
        <w:pStyle w:val="ListParagraph"/>
        <w:widowControl w:val="0"/>
        <w:numPr>
          <w:ilvl w:val="0"/>
          <w:numId w:val="12"/>
        </w:numPr>
      </w:pPr>
      <w:r>
        <w:rPr>
          <w:rFonts w:ascii="Arial" w:hAnsi="Arial" w:cs="Arial"/>
          <w:lang w:eastAsia="ja-JP"/>
        </w:rPr>
        <w:t>Public Relations Committee; and</w:t>
      </w:r>
    </w:p>
    <w:p w:rsidR="00D0738D" w:rsidRDefault="00D0738D">
      <w:pPr>
        <w:pStyle w:val="Standard"/>
        <w:widowControl w:val="0"/>
        <w:rPr>
          <w:rFonts w:ascii="Arial" w:hAnsi="Arial" w:cs="Arial"/>
          <w:lang w:eastAsia="ja-JP"/>
        </w:rPr>
      </w:pPr>
    </w:p>
    <w:p w:rsidR="00D0738D" w:rsidRDefault="00A53FA3">
      <w:pPr>
        <w:pStyle w:val="ListParagraph"/>
        <w:widowControl w:val="0"/>
        <w:numPr>
          <w:ilvl w:val="0"/>
          <w:numId w:val="12"/>
        </w:numPr>
      </w:pPr>
      <w:r>
        <w:rPr>
          <w:rFonts w:ascii="Arial" w:hAnsi="Arial" w:cs="Arial"/>
          <w:lang w:eastAsia="ja-JP"/>
        </w:rPr>
        <w:lastRenderedPageBreak/>
        <w:t>Budget Committee.</w:t>
      </w:r>
    </w:p>
    <w:p w:rsidR="00D0738D" w:rsidRDefault="00D0738D">
      <w:pPr>
        <w:pStyle w:val="Standard"/>
        <w:widowControl w:val="0"/>
        <w:rPr>
          <w:rFonts w:ascii="Arial" w:hAnsi="Arial" w:cs="Arial"/>
          <w:lang w:eastAsia="ja-JP"/>
        </w:rPr>
      </w:pPr>
    </w:p>
    <w:p w:rsidR="00D0738D" w:rsidRDefault="00A53FA3">
      <w:pPr>
        <w:pStyle w:val="Standard"/>
        <w:widowControl w:val="0"/>
        <w:ind w:left="1440" w:hanging="1440"/>
      </w:pPr>
      <w:r>
        <w:rPr>
          <w:rFonts w:ascii="Arial" w:hAnsi="Arial" w:cs="Arial"/>
          <w:lang w:eastAsia="ja-JP"/>
        </w:rPr>
        <w:t>Section</w:t>
      </w:r>
      <w:r>
        <w:rPr>
          <w:rFonts w:ascii="Arial" w:hAnsi="Arial" w:cs="Arial"/>
          <w:lang w:eastAsia="ja-JP"/>
        </w:rPr>
        <w:t xml:space="preserve"> 3. </w:t>
      </w:r>
      <w:r>
        <w:rPr>
          <w:rFonts w:ascii="Arial" w:hAnsi="Arial" w:cs="Arial"/>
          <w:lang w:eastAsia="ja-JP"/>
        </w:rPr>
        <w:tab/>
        <w:t>Minutes of the proceedings of each committee shall be filed with the secretary of the Association.  The secretary shall provide copies of the minutes of standing committees to the committee chairpersons for the ensuing year. All committees shall repor</w:t>
      </w:r>
      <w:r>
        <w:rPr>
          <w:rFonts w:ascii="Arial" w:hAnsi="Arial" w:cs="Arial"/>
          <w:lang w:eastAsia="ja-JP"/>
        </w:rPr>
        <w:t>t to the membership as directed by the president, Executive Board, and/or Representative Council.</w:t>
      </w:r>
    </w:p>
    <w:p w:rsidR="00D0738D" w:rsidRDefault="00D0738D">
      <w:pPr>
        <w:pStyle w:val="Standard"/>
        <w:widowControl w:val="0"/>
        <w:ind w:left="1440" w:hanging="1440"/>
        <w:rPr>
          <w:rFonts w:ascii="Arial" w:hAnsi="Arial" w:cs="Arial"/>
          <w:lang w:eastAsia="ja-JP"/>
        </w:rPr>
      </w:pPr>
    </w:p>
    <w:p w:rsidR="00D0738D" w:rsidRDefault="00A53FA3">
      <w:pPr>
        <w:pStyle w:val="Standard"/>
        <w:widowControl w:val="0"/>
      </w:pPr>
      <w:r>
        <w:rPr>
          <w:rFonts w:ascii="Arial" w:hAnsi="Arial" w:cs="Arial"/>
          <w:b/>
          <w:bCs/>
          <w:lang w:eastAsia="ja-JP"/>
        </w:rPr>
        <w:t>Article XII—Membership and Fiscal Year</w:t>
      </w:r>
    </w:p>
    <w:p w:rsidR="00D0738D" w:rsidRDefault="00D0738D">
      <w:pPr>
        <w:pStyle w:val="Standard"/>
        <w:widowControl w:val="0"/>
        <w:rPr>
          <w:rFonts w:ascii="Arial" w:hAnsi="Arial" w:cs="Arial"/>
          <w:b/>
          <w:bCs/>
          <w:lang w:eastAsia="ja-JP"/>
        </w:rPr>
      </w:pPr>
    </w:p>
    <w:p w:rsidR="00D0738D" w:rsidRDefault="00A53FA3">
      <w:pPr>
        <w:pStyle w:val="Standard"/>
        <w:widowControl w:val="0"/>
        <w:ind w:left="720" w:firstLine="720"/>
      </w:pPr>
      <w:r>
        <w:rPr>
          <w:rFonts w:ascii="Arial" w:hAnsi="Arial" w:cs="Arial"/>
          <w:lang w:eastAsia="ja-JP"/>
        </w:rPr>
        <w:t>The membership and fiscal year shall be September 1 through August 31.</w:t>
      </w:r>
    </w:p>
    <w:p w:rsidR="00D0738D" w:rsidRDefault="00D0738D">
      <w:pPr>
        <w:pStyle w:val="Standard"/>
        <w:widowControl w:val="0"/>
        <w:ind w:left="720" w:firstLine="720"/>
        <w:rPr>
          <w:rFonts w:ascii="Arial" w:hAnsi="Arial" w:cs="Arial"/>
          <w:lang w:eastAsia="ja-JP"/>
        </w:rPr>
      </w:pPr>
    </w:p>
    <w:p w:rsidR="00D0738D" w:rsidRDefault="00A53FA3">
      <w:pPr>
        <w:pStyle w:val="Standard"/>
        <w:widowControl w:val="0"/>
      </w:pPr>
      <w:r>
        <w:rPr>
          <w:rFonts w:ascii="Arial" w:hAnsi="Arial" w:cs="Arial"/>
          <w:b/>
          <w:bCs/>
          <w:lang w:eastAsia="ja-JP"/>
        </w:rPr>
        <w:t>Article XIII—Ratification of Agreement and Au</w:t>
      </w:r>
      <w:r>
        <w:rPr>
          <w:rFonts w:ascii="Arial" w:hAnsi="Arial" w:cs="Arial"/>
          <w:b/>
          <w:bCs/>
          <w:lang w:eastAsia="ja-JP"/>
        </w:rPr>
        <w:t>thorization for Strikes</w:t>
      </w:r>
    </w:p>
    <w:p w:rsidR="00D0738D" w:rsidRDefault="00D0738D">
      <w:pPr>
        <w:pStyle w:val="Standard"/>
        <w:widowControl w:val="0"/>
        <w:rPr>
          <w:rFonts w:ascii="Arial" w:hAnsi="Arial" w:cs="Arial"/>
          <w:b/>
          <w:bCs/>
          <w:lang w:eastAsia="ja-JP"/>
        </w:rPr>
      </w:pPr>
    </w:p>
    <w:p w:rsidR="00D0738D" w:rsidRDefault="00A53FA3">
      <w:pPr>
        <w:pStyle w:val="Standard"/>
        <w:widowControl w:val="0"/>
        <w:ind w:left="1440" w:hanging="1440"/>
      </w:pPr>
      <w:r>
        <w:rPr>
          <w:rFonts w:ascii="Arial" w:hAnsi="Arial" w:cs="Arial"/>
          <w:lang w:eastAsia="ja-JP"/>
        </w:rPr>
        <w:t xml:space="preserve">Section 1. </w:t>
      </w:r>
      <w:r>
        <w:rPr>
          <w:rFonts w:ascii="Arial" w:hAnsi="Arial" w:cs="Arial"/>
          <w:lang w:eastAsia="ja-JP"/>
        </w:rPr>
        <w:tab/>
        <w:t xml:space="preserve">The president and the chairperson of the bargaining team shall be authorized to sign a legal, binding, yearly or multi-year agreement </w:t>
      </w:r>
      <w:r>
        <w:rPr>
          <w:rFonts w:ascii="Arial" w:hAnsi="Arial" w:cs="Arial"/>
          <w:lang w:eastAsia="ja-JP"/>
        </w:rPr>
        <w:lastRenderedPageBreak/>
        <w:t>with the employing board only after completion of the following procedure:</w:t>
      </w:r>
    </w:p>
    <w:p w:rsidR="00D0738D" w:rsidRDefault="00D0738D">
      <w:pPr>
        <w:pStyle w:val="Standard"/>
        <w:widowControl w:val="0"/>
        <w:ind w:left="1440" w:hanging="1440"/>
        <w:rPr>
          <w:rFonts w:ascii="Arial" w:hAnsi="Arial" w:cs="Arial"/>
          <w:lang w:eastAsia="ja-JP"/>
        </w:rPr>
      </w:pPr>
    </w:p>
    <w:p w:rsidR="00D0738D" w:rsidRDefault="00A53FA3">
      <w:pPr>
        <w:pStyle w:val="ListParagraph"/>
        <w:widowControl w:val="0"/>
        <w:numPr>
          <w:ilvl w:val="0"/>
          <w:numId w:val="22"/>
        </w:numPr>
      </w:pPr>
      <w:r>
        <w:rPr>
          <w:rFonts w:ascii="Arial" w:hAnsi="Arial" w:cs="Arial"/>
          <w:lang w:eastAsia="ja-JP"/>
        </w:rPr>
        <w:t xml:space="preserve">a report </w:t>
      </w:r>
      <w:r>
        <w:rPr>
          <w:rFonts w:ascii="Arial" w:hAnsi="Arial" w:cs="Arial"/>
          <w:lang w:eastAsia="ja-JP"/>
        </w:rPr>
        <w:t>and recommendation by the bargaining team,</w:t>
      </w:r>
    </w:p>
    <w:p w:rsidR="00D0738D" w:rsidRDefault="00D0738D">
      <w:pPr>
        <w:pStyle w:val="ListParagraph"/>
        <w:widowControl w:val="0"/>
        <w:ind w:left="1800"/>
        <w:rPr>
          <w:rFonts w:ascii="Arial" w:hAnsi="Arial" w:cs="Arial"/>
          <w:lang w:eastAsia="ja-JP"/>
        </w:rPr>
      </w:pPr>
    </w:p>
    <w:p w:rsidR="00D0738D" w:rsidRDefault="00A53FA3">
      <w:pPr>
        <w:pStyle w:val="ListParagraph"/>
        <w:widowControl w:val="0"/>
        <w:numPr>
          <w:ilvl w:val="0"/>
          <w:numId w:val="14"/>
        </w:numPr>
      </w:pPr>
      <w:r>
        <w:rPr>
          <w:rFonts w:ascii="Arial" w:hAnsi="Arial" w:cs="Arial"/>
          <w:lang w:eastAsia="ja-JP"/>
        </w:rPr>
        <w:t>a report and recommendation by the Executive Board and Representative Council,</w:t>
      </w:r>
    </w:p>
    <w:p w:rsidR="00D0738D" w:rsidRDefault="00D0738D">
      <w:pPr>
        <w:pStyle w:val="Standard"/>
        <w:widowControl w:val="0"/>
        <w:rPr>
          <w:rFonts w:ascii="Arial" w:hAnsi="Arial" w:cs="Arial"/>
          <w:lang w:eastAsia="ja-JP"/>
        </w:rPr>
      </w:pPr>
    </w:p>
    <w:p w:rsidR="00D0738D" w:rsidRDefault="00A53FA3">
      <w:pPr>
        <w:pStyle w:val="ListParagraph"/>
        <w:widowControl w:val="0"/>
        <w:numPr>
          <w:ilvl w:val="0"/>
          <w:numId w:val="14"/>
        </w:numPr>
      </w:pPr>
      <w:r>
        <w:rPr>
          <w:rFonts w:ascii="Arial" w:hAnsi="Arial" w:cs="Arial"/>
          <w:lang w:eastAsia="ja-JP"/>
        </w:rPr>
        <w:t>a written digest of the proposed agreement or changes provided to all members, electronic correspondence is expressly allowed,</w:t>
      </w:r>
    </w:p>
    <w:p w:rsidR="00D0738D" w:rsidRDefault="00D0738D">
      <w:pPr>
        <w:pStyle w:val="Standard"/>
        <w:widowControl w:val="0"/>
        <w:rPr>
          <w:rFonts w:ascii="Arial" w:hAnsi="Arial" w:cs="Arial"/>
          <w:lang w:eastAsia="ja-JP"/>
        </w:rPr>
      </w:pPr>
    </w:p>
    <w:p w:rsidR="00D0738D" w:rsidRDefault="00A53FA3">
      <w:pPr>
        <w:pStyle w:val="ListParagraph"/>
        <w:widowControl w:val="0"/>
        <w:numPr>
          <w:ilvl w:val="0"/>
          <w:numId w:val="14"/>
        </w:numPr>
      </w:pPr>
      <w:r>
        <w:rPr>
          <w:rFonts w:ascii="Arial" w:hAnsi="Arial" w:cs="Arial"/>
          <w:lang w:eastAsia="ja-JP"/>
        </w:rPr>
        <w:t>discussion by the membership at a general membership meeting, and</w:t>
      </w:r>
    </w:p>
    <w:p w:rsidR="00D0738D" w:rsidRDefault="00D0738D">
      <w:pPr>
        <w:pStyle w:val="Standard"/>
        <w:widowControl w:val="0"/>
        <w:rPr>
          <w:rFonts w:ascii="Arial" w:hAnsi="Arial" w:cs="Arial"/>
          <w:lang w:eastAsia="ja-JP"/>
        </w:rPr>
      </w:pPr>
    </w:p>
    <w:p w:rsidR="00D0738D" w:rsidRDefault="00A53FA3">
      <w:pPr>
        <w:pStyle w:val="ListParagraph"/>
        <w:widowControl w:val="0"/>
        <w:numPr>
          <w:ilvl w:val="0"/>
          <w:numId w:val="14"/>
        </w:numPr>
      </w:pPr>
      <w:proofErr w:type="gramStart"/>
      <w:r>
        <w:rPr>
          <w:rFonts w:ascii="Arial" w:hAnsi="Arial" w:cs="Arial"/>
          <w:lang w:eastAsia="ja-JP"/>
        </w:rPr>
        <w:t>a</w:t>
      </w:r>
      <w:proofErr w:type="gramEnd"/>
      <w:r>
        <w:rPr>
          <w:rFonts w:ascii="Arial" w:hAnsi="Arial" w:cs="Arial"/>
          <w:lang w:eastAsia="ja-JP"/>
        </w:rPr>
        <w:t xml:space="preserve"> majority affirmative vote by secret ballot of the total active membership voting.  Electronic ballots and voting are expressly allowed.</w:t>
      </w:r>
    </w:p>
    <w:p w:rsidR="00D0738D" w:rsidRDefault="00D0738D">
      <w:pPr>
        <w:pStyle w:val="Standard"/>
        <w:widowControl w:val="0"/>
        <w:rPr>
          <w:rFonts w:ascii="Arial" w:hAnsi="Arial" w:cs="Arial"/>
          <w:lang w:eastAsia="ja-JP"/>
        </w:rPr>
      </w:pPr>
    </w:p>
    <w:p w:rsidR="00D0738D" w:rsidRDefault="00A53FA3">
      <w:pPr>
        <w:pStyle w:val="Standard"/>
        <w:widowControl w:val="0"/>
        <w:ind w:left="1440" w:hanging="1440"/>
      </w:pPr>
      <w:r>
        <w:rPr>
          <w:rFonts w:ascii="Arial" w:hAnsi="Arial" w:cs="Arial"/>
          <w:lang w:eastAsia="ja-JP"/>
        </w:rPr>
        <w:t xml:space="preserve">Section 2. </w:t>
      </w:r>
      <w:r>
        <w:rPr>
          <w:rFonts w:ascii="Arial" w:hAnsi="Arial" w:cs="Arial"/>
          <w:lang w:eastAsia="ja-JP"/>
        </w:rPr>
        <w:tab/>
        <w:t>Ratification of amendments to the nego</w:t>
      </w:r>
      <w:r>
        <w:rPr>
          <w:rFonts w:ascii="Arial" w:hAnsi="Arial" w:cs="Arial"/>
          <w:lang w:eastAsia="ja-JP"/>
        </w:rPr>
        <w:t xml:space="preserve">tiated agreement shall occur after a majority affirmative </w:t>
      </w:r>
      <w:r>
        <w:rPr>
          <w:rFonts w:ascii="Arial" w:hAnsi="Arial" w:cs="Arial"/>
          <w:lang w:eastAsia="ja-JP"/>
        </w:rPr>
        <w:lastRenderedPageBreak/>
        <w:t>vote by secret ballot.  Electronic ballots and voting are expressly allowed.</w:t>
      </w:r>
    </w:p>
    <w:p w:rsidR="00D0738D" w:rsidRDefault="00D0738D">
      <w:pPr>
        <w:pStyle w:val="Standard"/>
        <w:widowControl w:val="0"/>
        <w:ind w:left="1440" w:hanging="1440"/>
        <w:rPr>
          <w:rFonts w:ascii="Arial" w:hAnsi="Arial" w:cs="Arial"/>
          <w:lang w:eastAsia="ja-JP"/>
        </w:rPr>
      </w:pPr>
    </w:p>
    <w:p w:rsidR="00D0738D" w:rsidRDefault="00A53FA3">
      <w:pPr>
        <w:pStyle w:val="Standard"/>
        <w:widowControl w:val="0"/>
        <w:ind w:left="1440" w:hanging="1440"/>
      </w:pPr>
      <w:r>
        <w:rPr>
          <w:rFonts w:ascii="Arial" w:hAnsi="Arial" w:cs="Arial"/>
          <w:lang w:eastAsia="ja-JP"/>
        </w:rPr>
        <w:t xml:space="preserve">Section 3. </w:t>
      </w:r>
      <w:r>
        <w:rPr>
          <w:rFonts w:ascii="Arial" w:hAnsi="Arial" w:cs="Arial"/>
          <w:lang w:eastAsia="ja-JP"/>
        </w:rPr>
        <w:tab/>
        <w:t>Except in a work stoppage situation, at least a twenty-four (24) hour written notice of the ratification mee</w:t>
      </w:r>
      <w:r>
        <w:rPr>
          <w:rFonts w:ascii="Arial" w:hAnsi="Arial" w:cs="Arial"/>
          <w:lang w:eastAsia="ja-JP"/>
        </w:rPr>
        <w:t>ting is required. The notice shall specify the date, time, place and purpose of the meeting.</w:t>
      </w:r>
    </w:p>
    <w:p w:rsidR="00D0738D" w:rsidRDefault="00A53FA3">
      <w:pPr>
        <w:pStyle w:val="Standard"/>
        <w:widowControl w:val="0"/>
        <w:ind w:left="1440" w:hanging="1440"/>
      </w:pPr>
      <w:r>
        <w:rPr>
          <w:rFonts w:ascii="Arial" w:hAnsi="Arial" w:cs="Arial"/>
          <w:lang w:eastAsia="ja-JP"/>
        </w:rPr>
        <w:tab/>
      </w:r>
    </w:p>
    <w:p w:rsidR="00D0738D" w:rsidRDefault="00A53FA3">
      <w:pPr>
        <w:pStyle w:val="Standard"/>
        <w:widowControl w:val="0"/>
        <w:ind w:left="1440" w:hanging="1440"/>
      </w:pPr>
      <w:r>
        <w:rPr>
          <w:rFonts w:ascii="Arial" w:hAnsi="Arial" w:cs="Arial"/>
          <w:lang w:eastAsia="ja-JP"/>
        </w:rPr>
        <w:t xml:space="preserve">Section 4. </w:t>
      </w:r>
      <w:r>
        <w:rPr>
          <w:rFonts w:ascii="Arial" w:hAnsi="Arial" w:cs="Arial"/>
          <w:lang w:eastAsia="ja-JP"/>
        </w:rPr>
        <w:tab/>
        <w:t>Strike action must be authorized by a seventy-five (75) percent majority vote of those members present and voting in a special meeting.  Electronic b</w:t>
      </w:r>
      <w:r>
        <w:rPr>
          <w:rFonts w:ascii="Arial" w:hAnsi="Arial" w:cs="Arial"/>
          <w:lang w:eastAsia="ja-JP"/>
        </w:rPr>
        <w:t>allots and voting are expressly disallowed.</w:t>
      </w:r>
    </w:p>
    <w:p w:rsidR="00D0738D" w:rsidRDefault="00D0738D">
      <w:pPr>
        <w:pStyle w:val="Standard"/>
        <w:widowControl w:val="0"/>
        <w:rPr>
          <w:rFonts w:ascii="Arial" w:hAnsi="Arial" w:cs="Arial"/>
          <w:b/>
          <w:bCs/>
          <w:lang w:eastAsia="ja-JP"/>
        </w:rPr>
      </w:pPr>
    </w:p>
    <w:p w:rsidR="00D0738D" w:rsidRDefault="00D0738D">
      <w:pPr>
        <w:pStyle w:val="Standard"/>
        <w:widowControl w:val="0"/>
        <w:rPr>
          <w:rFonts w:ascii="Arial" w:hAnsi="Arial" w:cs="Arial"/>
          <w:b/>
          <w:bCs/>
          <w:lang w:eastAsia="ja-JP"/>
        </w:rPr>
      </w:pPr>
    </w:p>
    <w:p w:rsidR="00D0738D" w:rsidRDefault="00A53FA3">
      <w:pPr>
        <w:pStyle w:val="Standard"/>
        <w:widowControl w:val="0"/>
      </w:pPr>
      <w:r>
        <w:rPr>
          <w:rFonts w:ascii="Arial" w:hAnsi="Arial" w:cs="Arial"/>
          <w:b/>
          <w:bCs/>
          <w:lang w:eastAsia="ja-JP"/>
        </w:rPr>
        <w:t>Article XIV—Quorum</w:t>
      </w:r>
    </w:p>
    <w:p w:rsidR="00D0738D" w:rsidRDefault="00D0738D">
      <w:pPr>
        <w:pStyle w:val="Standard"/>
        <w:widowControl w:val="0"/>
        <w:rPr>
          <w:rFonts w:ascii="Arial" w:hAnsi="Arial" w:cs="Arial"/>
          <w:b/>
          <w:bCs/>
          <w:lang w:eastAsia="ja-JP"/>
        </w:rPr>
      </w:pPr>
    </w:p>
    <w:p w:rsidR="00D0738D" w:rsidRDefault="00A53FA3">
      <w:pPr>
        <w:pStyle w:val="Standard"/>
        <w:widowControl w:val="0"/>
        <w:ind w:left="1440" w:hanging="1440"/>
      </w:pPr>
      <w:r>
        <w:rPr>
          <w:rFonts w:ascii="Arial" w:hAnsi="Arial" w:cs="Arial"/>
          <w:lang w:eastAsia="ja-JP"/>
        </w:rPr>
        <w:t xml:space="preserve">Section 1. </w:t>
      </w:r>
      <w:r>
        <w:rPr>
          <w:rFonts w:ascii="Arial" w:hAnsi="Arial" w:cs="Arial"/>
          <w:lang w:eastAsia="ja-JP"/>
        </w:rPr>
        <w:tab/>
        <w:t>The membership in attendance at any duly authorized meeting of the Association membership shall constitute a quorum.</w:t>
      </w:r>
    </w:p>
    <w:p w:rsidR="00D0738D" w:rsidRDefault="00D0738D">
      <w:pPr>
        <w:pStyle w:val="Standard"/>
        <w:widowControl w:val="0"/>
        <w:rPr>
          <w:rFonts w:ascii="Arial" w:hAnsi="Arial" w:cs="Arial"/>
          <w:lang w:eastAsia="ja-JP"/>
        </w:rPr>
      </w:pPr>
    </w:p>
    <w:p w:rsidR="00D0738D" w:rsidRDefault="00A53FA3">
      <w:pPr>
        <w:pStyle w:val="Standard"/>
        <w:widowControl w:val="0"/>
        <w:ind w:left="1440" w:hanging="1440"/>
      </w:pPr>
      <w:r>
        <w:rPr>
          <w:rFonts w:ascii="Arial" w:hAnsi="Arial" w:cs="Arial"/>
          <w:lang w:eastAsia="ja-JP"/>
        </w:rPr>
        <w:lastRenderedPageBreak/>
        <w:t xml:space="preserve">Section 2. </w:t>
      </w:r>
      <w:r>
        <w:rPr>
          <w:rFonts w:ascii="Arial" w:hAnsi="Arial" w:cs="Arial"/>
          <w:lang w:eastAsia="ja-JP"/>
        </w:rPr>
        <w:tab/>
        <w:t>Quorum at any duly authorized meeting of the Exe</w:t>
      </w:r>
      <w:r>
        <w:rPr>
          <w:rFonts w:ascii="Arial" w:hAnsi="Arial" w:cs="Arial"/>
          <w:lang w:eastAsia="ja-JP"/>
        </w:rPr>
        <w:t>cutive Board, Representative Council, or any committee shall be a majority of its members.</w:t>
      </w:r>
    </w:p>
    <w:p w:rsidR="00D0738D" w:rsidRDefault="00D0738D">
      <w:pPr>
        <w:pStyle w:val="Standard"/>
        <w:widowControl w:val="0"/>
        <w:rPr>
          <w:rFonts w:ascii="Arial" w:hAnsi="Arial" w:cs="Arial"/>
          <w:b/>
          <w:bCs/>
          <w:lang w:eastAsia="ja-JP"/>
        </w:rPr>
      </w:pPr>
    </w:p>
    <w:p w:rsidR="00D0738D" w:rsidRDefault="00A53FA3">
      <w:pPr>
        <w:pStyle w:val="Standard"/>
        <w:widowControl w:val="0"/>
      </w:pPr>
      <w:r>
        <w:rPr>
          <w:rFonts w:ascii="Arial" w:hAnsi="Arial" w:cs="Arial"/>
          <w:b/>
          <w:bCs/>
          <w:lang w:eastAsia="ja-JP"/>
        </w:rPr>
        <w:t>Article XV—Amendments</w:t>
      </w:r>
    </w:p>
    <w:p w:rsidR="00D0738D" w:rsidRDefault="00D0738D">
      <w:pPr>
        <w:pStyle w:val="Standard"/>
        <w:widowControl w:val="0"/>
        <w:rPr>
          <w:rFonts w:ascii="Arial" w:hAnsi="Arial" w:cs="Arial"/>
          <w:b/>
          <w:bCs/>
          <w:lang w:eastAsia="ja-JP"/>
        </w:rPr>
      </w:pPr>
    </w:p>
    <w:p w:rsidR="00D0738D" w:rsidRDefault="00A53FA3">
      <w:pPr>
        <w:pStyle w:val="Standard"/>
        <w:widowControl w:val="0"/>
        <w:ind w:left="1440"/>
      </w:pPr>
      <w:r>
        <w:rPr>
          <w:rFonts w:ascii="Arial" w:hAnsi="Arial" w:cs="Arial"/>
          <w:lang w:eastAsia="ja-JP"/>
        </w:rPr>
        <w:t>Proposals to amend these Bylaws may be made by the Executive Board or by petition of sixty-seven (67) percent of the membership. These Bylaws</w:t>
      </w:r>
      <w:r>
        <w:rPr>
          <w:rFonts w:ascii="Arial" w:hAnsi="Arial" w:cs="Arial"/>
          <w:lang w:eastAsia="ja-JP"/>
        </w:rPr>
        <w:t xml:space="preserve"> shall be amended by a majority of members voting by secret ballot.   Notice of this election and the proposed amendment(s) shall have been delivered to each member at least fourteen (14) days in advance. Voting, at the discretion of the Executive Board, m</w:t>
      </w:r>
      <w:r>
        <w:rPr>
          <w:rFonts w:ascii="Arial" w:hAnsi="Arial" w:cs="Arial"/>
          <w:lang w:eastAsia="ja-JP"/>
        </w:rPr>
        <w:t>ay be part of an annual or special meeting or through other established election procedures. Amendments shall become effective immediately unless otherwise provided.</w:t>
      </w:r>
    </w:p>
    <w:p w:rsidR="00D0738D" w:rsidRDefault="00D0738D">
      <w:pPr>
        <w:pStyle w:val="Standard"/>
        <w:widowControl w:val="0"/>
        <w:ind w:left="1440"/>
        <w:rPr>
          <w:rFonts w:ascii="Arial" w:hAnsi="Arial" w:cs="Arial"/>
          <w:lang w:eastAsia="ja-JP"/>
        </w:rPr>
      </w:pPr>
    </w:p>
    <w:p w:rsidR="00D0738D" w:rsidRDefault="00D0738D">
      <w:pPr>
        <w:pStyle w:val="Standard"/>
        <w:widowControl w:val="0"/>
      </w:pPr>
    </w:p>
    <w:sectPr w:rsidR="00D0738D">
      <w:footerReference w:type="even" r:id="rId8"/>
      <w:footerReference w:type="default" r:id="rId9"/>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53FA3">
      <w:r>
        <w:separator/>
      </w:r>
    </w:p>
  </w:endnote>
  <w:endnote w:type="continuationSeparator" w:id="0">
    <w:p w:rsidR="00000000" w:rsidRDefault="00A53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F3E" w:rsidRDefault="00A53FA3">
    <w:pPr>
      <w:pStyle w:val="Footer"/>
    </w:pPr>
    <w:r>
      <w:fldChar w:fldCharType="begin"/>
    </w:r>
    <w:r>
      <w:instrText xml:space="preserve"> PAGE </w:instrText>
    </w:r>
    <w:r>
      <w:fldChar w:fldCharType="separate"/>
    </w:r>
    <w:r>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F3E" w:rsidRDefault="00A53FA3">
    <w:pPr>
      <w:pStyle w:val="Footer"/>
    </w:pPr>
    <w:r>
      <w:fldChar w:fldCharType="begin"/>
    </w:r>
    <w:r>
      <w:instrText xml:space="preserve"> PAGE </w:instrText>
    </w:r>
    <w:r>
      <w:fldChar w:fldCharType="separate"/>
    </w:r>
    <w:r>
      <w:rPr>
        <w:noProof/>
      </w:rPr>
      <w:t>11</w:t>
    </w:r>
    <w:r>
      <w:fldChar w:fldCharType="end"/>
    </w:r>
  </w:p>
  <w:p w:rsidR="00032F3E" w:rsidRDefault="00A53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53FA3">
      <w:r>
        <w:rPr>
          <w:color w:val="000000"/>
        </w:rPr>
        <w:separator/>
      </w:r>
    </w:p>
  </w:footnote>
  <w:footnote w:type="continuationSeparator" w:id="0">
    <w:p w:rsidR="00000000" w:rsidRDefault="00A53F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43F6B"/>
    <w:multiLevelType w:val="multilevel"/>
    <w:tmpl w:val="3774D3D0"/>
    <w:styleLink w:val="WWNum11"/>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1">
    <w:nsid w:val="1B9D79A0"/>
    <w:multiLevelType w:val="multilevel"/>
    <w:tmpl w:val="7038B57E"/>
    <w:styleLink w:val="WWNum1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nsid w:val="1E2F25EA"/>
    <w:multiLevelType w:val="multilevel"/>
    <w:tmpl w:val="776CE098"/>
    <w:styleLink w:val="WWNum2"/>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3">
    <w:nsid w:val="1EFF468E"/>
    <w:multiLevelType w:val="multilevel"/>
    <w:tmpl w:val="E2BE292A"/>
    <w:styleLink w:val="WWNum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4">
    <w:nsid w:val="231F2394"/>
    <w:multiLevelType w:val="multilevel"/>
    <w:tmpl w:val="53DA4A9A"/>
    <w:styleLink w:val="WW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nsid w:val="33685978"/>
    <w:multiLevelType w:val="multilevel"/>
    <w:tmpl w:val="42A28C3C"/>
    <w:styleLink w:val="WWNum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6">
    <w:nsid w:val="34AE27EC"/>
    <w:multiLevelType w:val="multilevel"/>
    <w:tmpl w:val="877E685E"/>
    <w:styleLink w:val="WWNum1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7">
    <w:nsid w:val="38F26618"/>
    <w:multiLevelType w:val="multilevel"/>
    <w:tmpl w:val="E81ACA80"/>
    <w:styleLink w:val="WWNum1"/>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8">
    <w:nsid w:val="40042295"/>
    <w:multiLevelType w:val="multilevel"/>
    <w:tmpl w:val="D04816D2"/>
    <w:styleLink w:val="WWNum12"/>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9">
    <w:nsid w:val="41D13027"/>
    <w:multiLevelType w:val="multilevel"/>
    <w:tmpl w:val="00E002A0"/>
    <w:styleLink w:val="WWNum1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0">
    <w:nsid w:val="45D83535"/>
    <w:multiLevelType w:val="multilevel"/>
    <w:tmpl w:val="04FCA0E4"/>
    <w:styleLink w:val="WWNum5"/>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11">
    <w:nsid w:val="49C7104F"/>
    <w:multiLevelType w:val="multilevel"/>
    <w:tmpl w:val="AEE2C8EA"/>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nsid w:val="563F6C47"/>
    <w:multiLevelType w:val="multilevel"/>
    <w:tmpl w:val="5BD6AA78"/>
    <w:styleLink w:val="WWNum3"/>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13">
    <w:nsid w:val="76AD2860"/>
    <w:multiLevelType w:val="multilevel"/>
    <w:tmpl w:val="6982412A"/>
    <w:styleLink w:val="WW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nsid w:val="7C38319B"/>
    <w:multiLevelType w:val="multilevel"/>
    <w:tmpl w:val="65F498AC"/>
    <w:styleLink w:val="WWNum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num w:numId="1">
    <w:abstractNumId w:val="7"/>
  </w:num>
  <w:num w:numId="2">
    <w:abstractNumId w:val="2"/>
  </w:num>
  <w:num w:numId="3">
    <w:abstractNumId w:val="12"/>
  </w:num>
  <w:num w:numId="4">
    <w:abstractNumId w:val="3"/>
  </w:num>
  <w:num w:numId="5">
    <w:abstractNumId w:val="10"/>
  </w:num>
  <w:num w:numId="6">
    <w:abstractNumId w:val="14"/>
  </w:num>
  <w:num w:numId="7">
    <w:abstractNumId w:val="11"/>
  </w:num>
  <w:num w:numId="8">
    <w:abstractNumId w:val="5"/>
  </w:num>
  <w:num w:numId="9">
    <w:abstractNumId w:val="4"/>
  </w:num>
  <w:num w:numId="10">
    <w:abstractNumId w:val="9"/>
  </w:num>
  <w:num w:numId="11">
    <w:abstractNumId w:val="0"/>
  </w:num>
  <w:num w:numId="12">
    <w:abstractNumId w:val="8"/>
  </w:num>
  <w:num w:numId="13">
    <w:abstractNumId w:val="13"/>
  </w:num>
  <w:num w:numId="14">
    <w:abstractNumId w:val="6"/>
  </w:num>
  <w:num w:numId="15">
    <w:abstractNumId w:val="1"/>
  </w:num>
  <w:num w:numId="16">
    <w:abstractNumId w:val="10"/>
    <w:lvlOverride w:ilvl="0">
      <w:startOverride w:val="1"/>
    </w:lvlOverride>
  </w:num>
  <w:num w:numId="17">
    <w:abstractNumId w:val="12"/>
    <w:lvlOverride w:ilvl="0">
      <w:startOverride w:val="1"/>
    </w:lvlOverride>
  </w:num>
  <w:num w:numId="18">
    <w:abstractNumId w:val="0"/>
    <w:lvlOverride w:ilvl="0">
      <w:startOverride w:val="1"/>
    </w:lvlOverride>
  </w:num>
  <w:num w:numId="19">
    <w:abstractNumId w:val="14"/>
    <w:lvlOverride w:ilvl="0">
      <w:startOverride w:val="1"/>
    </w:lvlOverride>
  </w:num>
  <w:num w:numId="20">
    <w:abstractNumId w:val="5"/>
    <w:lvlOverride w:ilvl="0">
      <w:startOverride w:val="1"/>
    </w:lvlOverride>
  </w:num>
  <w:num w:numId="21">
    <w:abstractNumId w:val="8"/>
    <w:lvlOverride w:ilvl="0">
      <w:startOverride w:val="1"/>
    </w:lvlOverride>
  </w:num>
  <w:num w:numId="2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0738D"/>
    <w:rsid w:val="006C7625"/>
    <w:rsid w:val="00A53FA3"/>
    <w:rsid w:val="00D07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156E58-5BF2-4C62-8B08-E6665A6D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F"/>
        <w:kern w:val="3"/>
        <w:lang w:val="en-US" w:eastAsia="ja-JP"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Textbody"/>
    <w:pPr>
      <w:keepNext/>
      <w:keepLines/>
      <w:spacing w:before="480"/>
      <w:outlineLvl w:val="0"/>
    </w:pPr>
    <w:rPr>
      <w:rFonts w:ascii="Calibri"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sz w:val="24"/>
      <w:szCs w:val="24"/>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ListParagraph">
    <w:name w:val="List Paragraph"/>
    <w:basedOn w:val="Standard"/>
    <w:pPr>
      <w:ind w:left="720"/>
    </w:pPr>
  </w:style>
  <w:style w:type="paragraph" w:customStyle="1" w:styleId="ContentsHeading">
    <w:name w:val="Contents Heading"/>
    <w:basedOn w:val="Heading1"/>
    <w:pPr>
      <w:suppressLineNumbers/>
      <w:spacing w:line="276" w:lineRule="auto"/>
    </w:pPr>
    <w:rPr>
      <w:color w:val="365F91"/>
      <w:sz w:val="28"/>
      <w:szCs w:val="28"/>
    </w:rPr>
  </w:style>
  <w:style w:type="paragraph" w:styleId="BalloonText">
    <w:name w:val="Balloon Text"/>
    <w:basedOn w:val="Standard"/>
    <w:rPr>
      <w:rFonts w:ascii="Lucida Grande" w:hAnsi="Lucida Grande" w:cs="Lucida Grande"/>
      <w:sz w:val="18"/>
      <w:szCs w:val="18"/>
    </w:rPr>
  </w:style>
  <w:style w:type="paragraph" w:customStyle="1" w:styleId="Contents1">
    <w:name w:val="Contents 1"/>
    <w:basedOn w:val="Standard"/>
    <w:pPr>
      <w:tabs>
        <w:tab w:val="right" w:leader="dot" w:pos="9972"/>
      </w:tabs>
      <w:spacing w:before="120"/>
    </w:pPr>
    <w:rPr>
      <w:rFonts w:ascii="Cambria" w:hAnsi="Cambria"/>
      <w:b/>
    </w:rPr>
  </w:style>
  <w:style w:type="paragraph" w:customStyle="1" w:styleId="Contents2">
    <w:name w:val="Contents 2"/>
    <w:basedOn w:val="Standard"/>
    <w:pPr>
      <w:tabs>
        <w:tab w:val="right" w:leader="dot" w:pos="9929"/>
      </w:tabs>
      <w:ind w:left="240"/>
    </w:pPr>
    <w:rPr>
      <w:rFonts w:ascii="Cambria" w:hAnsi="Cambria"/>
      <w:b/>
      <w:sz w:val="22"/>
      <w:szCs w:val="22"/>
    </w:rPr>
  </w:style>
  <w:style w:type="paragraph" w:customStyle="1" w:styleId="Contents3">
    <w:name w:val="Contents 3"/>
    <w:basedOn w:val="Standard"/>
    <w:pPr>
      <w:tabs>
        <w:tab w:val="right" w:leader="dot" w:pos="9886"/>
      </w:tabs>
      <w:ind w:left="480"/>
    </w:pPr>
    <w:rPr>
      <w:rFonts w:ascii="Cambria" w:hAnsi="Cambria"/>
      <w:sz w:val="22"/>
      <w:szCs w:val="22"/>
    </w:rPr>
  </w:style>
  <w:style w:type="paragraph" w:customStyle="1" w:styleId="Contents4">
    <w:name w:val="Contents 4"/>
    <w:basedOn w:val="Standard"/>
    <w:pPr>
      <w:tabs>
        <w:tab w:val="right" w:leader="dot" w:pos="9843"/>
      </w:tabs>
      <w:ind w:left="720"/>
    </w:pPr>
    <w:rPr>
      <w:rFonts w:ascii="Cambria" w:hAnsi="Cambria"/>
      <w:sz w:val="20"/>
      <w:szCs w:val="20"/>
    </w:rPr>
  </w:style>
  <w:style w:type="paragraph" w:customStyle="1" w:styleId="Contents5">
    <w:name w:val="Contents 5"/>
    <w:basedOn w:val="Standard"/>
    <w:pPr>
      <w:tabs>
        <w:tab w:val="right" w:leader="dot" w:pos="9800"/>
      </w:tabs>
      <w:ind w:left="960"/>
    </w:pPr>
    <w:rPr>
      <w:rFonts w:ascii="Cambria" w:hAnsi="Cambria"/>
      <w:sz w:val="20"/>
      <w:szCs w:val="20"/>
    </w:rPr>
  </w:style>
  <w:style w:type="paragraph" w:customStyle="1" w:styleId="Contents6">
    <w:name w:val="Contents 6"/>
    <w:basedOn w:val="Standard"/>
    <w:pPr>
      <w:tabs>
        <w:tab w:val="right" w:leader="dot" w:pos="9757"/>
      </w:tabs>
      <w:ind w:left="1200"/>
    </w:pPr>
    <w:rPr>
      <w:rFonts w:ascii="Cambria" w:hAnsi="Cambria"/>
      <w:sz w:val="20"/>
      <w:szCs w:val="20"/>
    </w:rPr>
  </w:style>
  <w:style w:type="paragraph" w:customStyle="1" w:styleId="Contents7">
    <w:name w:val="Contents 7"/>
    <w:basedOn w:val="Standard"/>
    <w:pPr>
      <w:tabs>
        <w:tab w:val="right" w:leader="dot" w:pos="9714"/>
      </w:tabs>
      <w:ind w:left="1440"/>
    </w:pPr>
    <w:rPr>
      <w:rFonts w:ascii="Cambria" w:hAnsi="Cambria"/>
      <w:sz w:val="20"/>
      <w:szCs w:val="20"/>
    </w:rPr>
  </w:style>
  <w:style w:type="paragraph" w:customStyle="1" w:styleId="Contents8">
    <w:name w:val="Contents 8"/>
    <w:basedOn w:val="Standard"/>
    <w:pPr>
      <w:tabs>
        <w:tab w:val="right" w:leader="dot" w:pos="9671"/>
      </w:tabs>
      <w:ind w:left="1680"/>
    </w:pPr>
    <w:rPr>
      <w:rFonts w:ascii="Cambria" w:hAnsi="Cambria"/>
      <w:sz w:val="20"/>
      <w:szCs w:val="20"/>
    </w:rPr>
  </w:style>
  <w:style w:type="paragraph" w:customStyle="1" w:styleId="Contents9">
    <w:name w:val="Contents 9"/>
    <w:basedOn w:val="Standard"/>
    <w:pPr>
      <w:tabs>
        <w:tab w:val="right" w:leader="dot" w:pos="9628"/>
      </w:tabs>
      <w:ind w:left="1920"/>
    </w:pPr>
    <w:rPr>
      <w:rFonts w:ascii="Cambria" w:hAnsi="Cambria"/>
      <w:sz w:val="20"/>
      <w:szCs w:val="20"/>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character" w:customStyle="1" w:styleId="Heading1Char">
    <w:name w:val="Heading 1 Char"/>
    <w:basedOn w:val="DefaultParagraphFont"/>
    <w:rPr>
      <w:rFonts w:ascii="Calibri" w:hAnsi="Calibri" w:cs="F"/>
      <w:b/>
      <w:bCs/>
      <w:color w:val="345A8A"/>
      <w:sz w:val="32"/>
      <w:szCs w:val="32"/>
      <w:lang w:eastAsia="en-US"/>
    </w:rPr>
  </w:style>
  <w:style w:type="character" w:customStyle="1" w:styleId="BalloonTextChar">
    <w:name w:val="Balloon Text Char"/>
    <w:basedOn w:val="DefaultParagraphFont"/>
    <w:rPr>
      <w:rFonts w:ascii="Lucida Grande" w:hAnsi="Lucida Grande" w:cs="Lucida Grande"/>
      <w:sz w:val="18"/>
      <w:szCs w:val="18"/>
      <w:lang w:eastAsia="en-US"/>
    </w:rPr>
  </w:style>
  <w:style w:type="character" w:customStyle="1" w:styleId="HeaderChar">
    <w:name w:val="Header Char"/>
    <w:basedOn w:val="DefaultParagraphFont"/>
    <w:rPr>
      <w:sz w:val="24"/>
      <w:szCs w:val="24"/>
      <w:lang w:eastAsia="en-US"/>
    </w:rPr>
  </w:style>
  <w:style w:type="character" w:customStyle="1" w:styleId="FooterChar">
    <w:name w:val="Footer Char"/>
    <w:basedOn w:val="DefaultParagraphFont"/>
    <w:rPr>
      <w:sz w:val="24"/>
      <w:szCs w:val="24"/>
      <w:lang w:eastAsia="en-US"/>
    </w:rPr>
  </w:style>
  <w:style w:type="character" w:styleId="PageNumber">
    <w:name w:val="page number"/>
    <w:basedOn w:val="DefaultParagraphFont"/>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2455</Words>
  <Characters>13995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Constitution and Bylaws of the </vt:lpstr>
    </vt:vector>
  </TitlesOfParts>
  <Company/>
  <LinksUpToDate>false</LinksUpToDate>
  <CharactersWithSpaces>16418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and Bylaws of the</dc:title>
  <dc:creator>Ephrata Education Association</dc:creator>
  <cp:lastModifiedBy>Ephrata Education Association</cp:lastModifiedBy>
  <cp:revision>3</cp:revision>
  <cp:lastPrinted>2014-05-19T20:55:00Z</cp:lastPrinted>
  <dcterms:created xsi:type="dcterms:W3CDTF">2014-08-25T03:11:00Z</dcterms:created>
  <dcterms:modified xsi:type="dcterms:W3CDTF">2014-08-25T03:12:00Z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MarkAsFinal">
    <vt:bool>true</vt:bool>
  </property>
</Properties>
</file>